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4BE3AD" w14:textId="77777777" w:rsidR="0041119A" w:rsidRPr="002E60DE" w:rsidRDefault="0041119A" w:rsidP="0041119A">
      <w:pPr>
        <w:jc w:val="right"/>
        <w:rPr>
          <w:rFonts w:ascii="Arial" w:hAnsi="Arial" w:cs="Arial"/>
          <w:b/>
        </w:rPr>
      </w:pPr>
      <w:r w:rsidRPr="002E60DE">
        <w:rPr>
          <w:rFonts w:ascii="Arial" w:hAnsi="Arial" w:cs="Arial"/>
          <w:b/>
        </w:rPr>
        <w:t>IV.</w:t>
      </w:r>
    </w:p>
    <w:p w14:paraId="656A4CAC" w14:textId="77777777" w:rsidR="0041119A" w:rsidRPr="008C0D7B" w:rsidRDefault="0041119A" w:rsidP="0041119A">
      <w:pPr>
        <w:jc w:val="center"/>
        <w:rPr>
          <w:rFonts w:ascii="Arial" w:hAnsi="Arial" w:cs="Arial"/>
          <w:b/>
        </w:rPr>
      </w:pPr>
      <w:r w:rsidRPr="008C0D7B">
        <w:rPr>
          <w:rFonts w:ascii="Arial" w:hAnsi="Arial" w:cs="Arial"/>
          <w:b/>
        </w:rPr>
        <w:t>DŮVODOVÁ ZPRÁVA</w:t>
      </w:r>
    </w:p>
    <w:p w14:paraId="3A0C40BF" w14:textId="77777777" w:rsidR="0041119A" w:rsidRPr="008C0D7B" w:rsidRDefault="0041119A" w:rsidP="0041119A">
      <w:pPr>
        <w:jc w:val="center"/>
        <w:rPr>
          <w:rFonts w:ascii="Arial" w:hAnsi="Arial" w:cs="Arial"/>
          <w:b/>
        </w:rPr>
      </w:pPr>
    </w:p>
    <w:p w14:paraId="031CA633" w14:textId="77777777" w:rsidR="0041119A" w:rsidRPr="008C0D7B" w:rsidRDefault="0041119A" w:rsidP="0041119A">
      <w:pPr>
        <w:rPr>
          <w:rFonts w:ascii="Arial" w:hAnsi="Arial" w:cs="Arial"/>
          <w:b/>
        </w:rPr>
      </w:pPr>
    </w:p>
    <w:p w14:paraId="7D209896" w14:textId="77777777" w:rsidR="0041119A" w:rsidRPr="008C0D7B" w:rsidRDefault="0041119A" w:rsidP="00651A48">
      <w:pPr>
        <w:jc w:val="both"/>
        <w:rPr>
          <w:rFonts w:ascii="Arial" w:hAnsi="Arial" w:cs="Arial"/>
          <w:b/>
          <w:caps/>
        </w:rPr>
      </w:pPr>
      <w:r w:rsidRPr="008C0D7B">
        <w:rPr>
          <w:rFonts w:ascii="Arial" w:hAnsi="Arial" w:cs="Arial"/>
          <w:b/>
          <w:caps/>
        </w:rPr>
        <w:t>I. Obecná část</w:t>
      </w:r>
    </w:p>
    <w:p w14:paraId="668ABD2F" w14:textId="77777777" w:rsidR="0041119A" w:rsidRPr="008C0D7B" w:rsidRDefault="0041119A" w:rsidP="00651A48">
      <w:pPr>
        <w:jc w:val="both"/>
        <w:rPr>
          <w:rFonts w:ascii="Arial" w:hAnsi="Arial" w:cs="Arial"/>
          <w:b/>
        </w:rPr>
      </w:pPr>
    </w:p>
    <w:p w14:paraId="7388AD3B" w14:textId="77777777" w:rsidR="0041119A" w:rsidRPr="008C0D7B" w:rsidRDefault="0041119A" w:rsidP="00651A48">
      <w:pPr>
        <w:jc w:val="both"/>
        <w:rPr>
          <w:rFonts w:ascii="Arial" w:hAnsi="Arial" w:cs="Arial"/>
          <w:b/>
        </w:rPr>
      </w:pPr>
      <w:r w:rsidRPr="008C0D7B">
        <w:rPr>
          <w:rFonts w:ascii="Arial" w:hAnsi="Arial" w:cs="Arial"/>
          <w:b/>
        </w:rPr>
        <w:t>Název</w:t>
      </w:r>
    </w:p>
    <w:p w14:paraId="5D6AA59F" w14:textId="77777777" w:rsidR="00167501" w:rsidRPr="008C0D7B" w:rsidRDefault="00167501" w:rsidP="00651A48">
      <w:pPr>
        <w:widowControl w:val="0"/>
        <w:autoSpaceDE w:val="0"/>
        <w:autoSpaceDN w:val="0"/>
        <w:adjustRightInd w:val="0"/>
        <w:jc w:val="both"/>
        <w:rPr>
          <w:rFonts w:ascii="Arial" w:hAnsi="Arial" w:cs="Arial"/>
        </w:rPr>
      </w:pPr>
      <w:r w:rsidRPr="008C0D7B">
        <w:rPr>
          <w:rFonts w:ascii="Arial" w:hAnsi="Arial" w:cs="Arial"/>
        </w:rPr>
        <w:t>ZÁKON</w:t>
      </w:r>
    </w:p>
    <w:p w14:paraId="5F60A1E5" w14:textId="77777777" w:rsidR="00167501" w:rsidRPr="008C0D7B" w:rsidRDefault="00167501" w:rsidP="00651A48">
      <w:pPr>
        <w:widowControl w:val="0"/>
        <w:autoSpaceDE w:val="0"/>
        <w:autoSpaceDN w:val="0"/>
        <w:adjustRightInd w:val="0"/>
        <w:jc w:val="both"/>
        <w:rPr>
          <w:rFonts w:ascii="Arial" w:hAnsi="Arial" w:cs="Arial"/>
        </w:rPr>
      </w:pPr>
      <w:r w:rsidRPr="008C0D7B">
        <w:rPr>
          <w:rFonts w:ascii="Arial" w:hAnsi="Arial" w:cs="Arial"/>
        </w:rPr>
        <w:t>ze dne…………2020,</w:t>
      </w:r>
    </w:p>
    <w:p w14:paraId="192FC5EE" w14:textId="262DE3CB" w:rsidR="0041119A" w:rsidRPr="008C0D7B" w:rsidRDefault="00167501" w:rsidP="00651A48">
      <w:pPr>
        <w:widowControl w:val="0"/>
        <w:autoSpaceDE w:val="0"/>
        <w:autoSpaceDN w:val="0"/>
        <w:adjustRightInd w:val="0"/>
        <w:jc w:val="both"/>
        <w:rPr>
          <w:rFonts w:ascii="Arial" w:hAnsi="Arial" w:cs="Arial"/>
        </w:rPr>
      </w:pPr>
      <w:r w:rsidRPr="008C0D7B">
        <w:rPr>
          <w:rFonts w:ascii="Arial" w:hAnsi="Arial" w:cs="Arial"/>
        </w:rPr>
        <w:t>kterým se mění zákon č. 301/1992 Sb., o</w:t>
      </w:r>
      <w:r w:rsidR="00A74F58">
        <w:rPr>
          <w:rFonts w:ascii="Arial" w:hAnsi="Arial" w:cs="Arial"/>
        </w:rPr>
        <w:t> </w:t>
      </w:r>
      <w:r w:rsidR="005351EE" w:rsidRPr="008C0D7B">
        <w:rPr>
          <w:rFonts w:ascii="Arial" w:hAnsi="Arial" w:cs="Arial"/>
        </w:rPr>
        <w:t>H</w:t>
      </w:r>
      <w:r w:rsidRPr="008C0D7B">
        <w:rPr>
          <w:rFonts w:ascii="Arial" w:hAnsi="Arial" w:cs="Arial"/>
        </w:rPr>
        <w:t>ospodářské komoře České republiky a</w:t>
      </w:r>
      <w:r w:rsidR="00A74F58">
        <w:rPr>
          <w:rFonts w:ascii="Arial" w:hAnsi="Arial" w:cs="Arial"/>
        </w:rPr>
        <w:t> </w:t>
      </w:r>
      <w:r w:rsidRPr="008C0D7B">
        <w:rPr>
          <w:rFonts w:ascii="Arial" w:hAnsi="Arial" w:cs="Arial"/>
        </w:rPr>
        <w:t>Agrární komoře České republiky, ve znění pozdějších předpisů, a</w:t>
      </w:r>
      <w:r w:rsidR="00A74F58">
        <w:rPr>
          <w:rFonts w:ascii="Arial" w:hAnsi="Arial" w:cs="Arial"/>
        </w:rPr>
        <w:t> </w:t>
      </w:r>
      <w:r w:rsidRPr="008C0D7B">
        <w:rPr>
          <w:rFonts w:ascii="Arial" w:hAnsi="Arial" w:cs="Arial"/>
        </w:rPr>
        <w:t>další související zákony</w:t>
      </w:r>
    </w:p>
    <w:p w14:paraId="58C8F8FA" w14:textId="77777777" w:rsidR="0041119A" w:rsidRPr="008C0D7B" w:rsidRDefault="0041119A" w:rsidP="00651A48">
      <w:pPr>
        <w:jc w:val="both"/>
        <w:rPr>
          <w:rFonts w:ascii="Arial" w:hAnsi="Arial" w:cs="Arial"/>
          <w:b/>
        </w:rPr>
      </w:pPr>
    </w:p>
    <w:p w14:paraId="31046D88" w14:textId="45D6F23E" w:rsidR="0041119A" w:rsidRPr="008C0D7B" w:rsidRDefault="0041119A" w:rsidP="00651A4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ascii="Arial" w:hAnsi="Arial" w:cs="Arial"/>
          <w:b/>
        </w:rPr>
      </w:pPr>
      <w:r w:rsidRPr="008C0D7B">
        <w:rPr>
          <w:rFonts w:ascii="Arial" w:hAnsi="Arial" w:cs="Arial"/>
          <w:b/>
        </w:rPr>
        <w:t>Zhodnocení platného právního stavu, včetně zhodnocení současného stavu ve vztahu k</w:t>
      </w:r>
      <w:r w:rsidR="00A74F58">
        <w:rPr>
          <w:rFonts w:ascii="Arial" w:hAnsi="Arial" w:cs="Arial"/>
          <w:b/>
        </w:rPr>
        <w:t> </w:t>
      </w:r>
      <w:r w:rsidRPr="008C0D7B">
        <w:rPr>
          <w:rFonts w:ascii="Arial" w:hAnsi="Arial" w:cs="Arial"/>
          <w:b/>
        </w:rPr>
        <w:t>zákazu diskriminace a</w:t>
      </w:r>
      <w:r w:rsidR="00A74F58">
        <w:rPr>
          <w:rFonts w:ascii="Arial" w:hAnsi="Arial" w:cs="Arial"/>
          <w:b/>
        </w:rPr>
        <w:t> </w:t>
      </w:r>
      <w:r w:rsidRPr="008C0D7B">
        <w:rPr>
          <w:rFonts w:ascii="Arial" w:hAnsi="Arial" w:cs="Arial"/>
          <w:b/>
        </w:rPr>
        <w:t>ve vztahu k</w:t>
      </w:r>
      <w:r w:rsidR="00A74F58">
        <w:rPr>
          <w:rFonts w:ascii="Arial" w:hAnsi="Arial" w:cs="Arial"/>
          <w:b/>
        </w:rPr>
        <w:t> </w:t>
      </w:r>
      <w:r w:rsidRPr="008C0D7B">
        <w:rPr>
          <w:rFonts w:ascii="Arial" w:hAnsi="Arial" w:cs="Arial"/>
          <w:b/>
        </w:rPr>
        <w:t>rovnosti mužů a</w:t>
      </w:r>
      <w:r w:rsidR="00A74F58">
        <w:rPr>
          <w:rFonts w:ascii="Arial" w:hAnsi="Arial" w:cs="Arial"/>
          <w:b/>
        </w:rPr>
        <w:t> </w:t>
      </w:r>
      <w:r w:rsidRPr="008C0D7B">
        <w:rPr>
          <w:rFonts w:ascii="Arial" w:hAnsi="Arial" w:cs="Arial"/>
          <w:b/>
        </w:rPr>
        <w:t>žen</w:t>
      </w:r>
    </w:p>
    <w:p w14:paraId="11EAC4AA" w14:textId="5E0132E8" w:rsidR="0041119A" w:rsidRPr="008C0D7B" w:rsidRDefault="00B3394C" w:rsidP="00651A48">
      <w:pPr>
        <w:widowControl w:val="0"/>
        <w:autoSpaceDE w:val="0"/>
        <w:autoSpaceDN w:val="0"/>
        <w:adjustRightInd w:val="0"/>
        <w:jc w:val="both"/>
        <w:rPr>
          <w:rFonts w:ascii="Arial" w:hAnsi="Arial" w:cs="Arial"/>
          <w:bCs/>
        </w:rPr>
      </w:pPr>
      <w:r w:rsidRPr="008C0D7B">
        <w:rPr>
          <w:rFonts w:ascii="Arial" w:hAnsi="Arial" w:cs="Arial"/>
          <w:bCs/>
        </w:rPr>
        <w:t>V současné době neexistuje právní úprava</w:t>
      </w:r>
      <w:r w:rsidR="00650875" w:rsidRPr="008C0D7B">
        <w:rPr>
          <w:rFonts w:ascii="Arial" w:hAnsi="Arial" w:cs="Arial"/>
          <w:bCs/>
        </w:rPr>
        <w:t xml:space="preserve">, která by umožnila </w:t>
      </w:r>
      <w:r w:rsidRPr="008C0D7B">
        <w:rPr>
          <w:rFonts w:ascii="Arial" w:hAnsi="Arial" w:cs="Arial"/>
          <w:bCs/>
        </w:rPr>
        <w:t>prokáz</w:t>
      </w:r>
      <w:r w:rsidR="00650875" w:rsidRPr="008C0D7B">
        <w:rPr>
          <w:rFonts w:ascii="Arial" w:hAnsi="Arial" w:cs="Arial"/>
          <w:bCs/>
        </w:rPr>
        <w:t>at</w:t>
      </w:r>
      <w:r w:rsidRPr="008C0D7B">
        <w:rPr>
          <w:rFonts w:ascii="Arial" w:hAnsi="Arial" w:cs="Arial"/>
          <w:bCs/>
        </w:rPr>
        <w:t xml:space="preserve"> </w:t>
      </w:r>
      <w:r w:rsidR="00650875" w:rsidRPr="008C0D7B">
        <w:rPr>
          <w:rFonts w:ascii="Arial" w:hAnsi="Arial" w:cs="Arial"/>
          <w:bCs/>
        </w:rPr>
        <w:t xml:space="preserve">prohloubení </w:t>
      </w:r>
      <w:r w:rsidRPr="008C0D7B">
        <w:rPr>
          <w:rFonts w:ascii="Arial" w:hAnsi="Arial" w:cs="Arial"/>
          <w:bCs/>
        </w:rPr>
        <w:t>odborn</w:t>
      </w:r>
      <w:r w:rsidR="00650875" w:rsidRPr="008C0D7B">
        <w:rPr>
          <w:rFonts w:ascii="Arial" w:hAnsi="Arial" w:cs="Arial"/>
          <w:bCs/>
        </w:rPr>
        <w:t>é</w:t>
      </w:r>
      <w:r w:rsidRPr="008C0D7B">
        <w:rPr>
          <w:rFonts w:ascii="Arial" w:hAnsi="Arial" w:cs="Arial"/>
          <w:bCs/>
        </w:rPr>
        <w:t xml:space="preserve"> profesní </w:t>
      </w:r>
      <w:r w:rsidR="00650875" w:rsidRPr="008C0D7B">
        <w:rPr>
          <w:rFonts w:ascii="Arial" w:hAnsi="Arial" w:cs="Arial"/>
          <w:bCs/>
        </w:rPr>
        <w:t xml:space="preserve">kvalifikace </w:t>
      </w:r>
      <w:r w:rsidRPr="008C0D7B">
        <w:rPr>
          <w:rFonts w:ascii="Arial" w:hAnsi="Arial" w:cs="Arial"/>
          <w:bCs/>
        </w:rPr>
        <w:t>pro</w:t>
      </w:r>
      <w:r w:rsidR="00233208" w:rsidRPr="008C0D7B">
        <w:rPr>
          <w:rFonts w:ascii="Arial" w:hAnsi="Arial" w:cs="Arial"/>
          <w:bCs/>
        </w:rPr>
        <w:t> </w:t>
      </w:r>
      <w:r w:rsidRPr="008C0D7B">
        <w:rPr>
          <w:rFonts w:ascii="Arial" w:hAnsi="Arial" w:cs="Arial"/>
          <w:bCs/>
        </w:rPr>
        <w:t xml:space="preserve">absolventy </w:t>
      </w:r>
      <w:r w:rsidR="003272EC" w:rsidRPr="008C0D7B">
        <w:rPr>
          <w:rFonts w:ascii="Arial" w:hAnsi="Arial" w:cs="Arial"/>
          <w:bCs/>
        </w:rPr>
        <w:t>středních škol</w:t>
      </w:r>
      <w:r w:rsidRPr="008C0D7B">
        <w:rPr>
          <w:rFonts w:ascii="Arial" w:hAnsi="Arial" w:cs="Arial"/>
          <w:bCs/>
        </w:rPr>
        <w:t xml:space="preserve">. </w:t>
      </w:r>
      <w:r w:rsidR="0089043B" w:rsidRPr="008C0D7B">
        <w:rPr>
          <w:rFonts w:ascii="Arial" w:hAnsi="Arial" w:cs="Arial"/>
          <w:bCs/>
        </w:rPr>
        <w:t>Mistrovská zkouška bude v</w:t>
      </w:r>
      <w:r w:rsidR="00A74F58">
        <w:rPr>
          <w:rFonts w:ascii="Arial" w:hAnsi="Arial" w:cs="Arial"/>
          <w:bCs/>
        </w:rPr>
        <w:t> </w:t>
      </w:r>
      <w:r w:rsidR="0089043B" w:rsidRPr="008C0D7B">
        <w:rPr>
          <w:rFonts w:ascii="Arial" w:hAnsi="Arial" w:cs="Arial"/>
          <w:bCs/>
        </w:rPr>
        <w:t>ČR nejen oceněním řemeslníka za</w:t>
      </w:r>
      <w:r w:rsidR="003272EC" w:rsidRPr="008C0D7B">
        <w:rPr>
          <w:rFonts w:ascii="Arial" w:hAnsi="Arial" w:cs="Arial"/>
          <w:bCs/>
        </w:rPr>
        <w:t> </w:t>
      </w:r>
      <w:r w:rsidR="0089043B" w:rsidRPr="008C0D7B">
        <w:rPr>
          <w:rFonts w:ascii="Arial" w:hAnsi="Arial" w:cs="Arial"/>
          <w:bCs/>
        </w:rPr>
        <w:t>práci</w:t>
      </w:r>
      <w:r w:rsidR="00CE220A" w:rsidRPr="008C0D7B">
        <w:rPr>
          <w:rFonts w:ascii="Arial" w:hAnsi="Arial" w:cs="Arial"/>
          <w:bCs/>
        </w:rPr>
        <w:t xml:space="preserve"> nejvyšší</w:t>
      </w:r>
      <w:r w:rsidR="00650875" w:rsidRPr="008C0D7B">
        <w:rPr>
          <w:rFonts w:ascii="Arial" w:hAnsi="Arial" w:cs="Arial"/>
          <w:bCs/>
        </w:rPr>
        <w:t xml:space="preserve"> kvality</w:t>
      </w:r>
      <w:r w:rsidR="003272EC" w:rsidRPr="008C0D7B">
        <w:rPr>
          <w:rFonts w:ascii="Arial" w:hAnsi="Arial" w:cs="Arial"/>
          <w:bCs/>
        </w:rPr>
        <w:t xml:space="preserve">, ale obnoví </w:t>
      </w:r>
      <w:r w:rsidR="00DB18D6">
        <w:rPr>
          <w:rFonts w:ascii="Arial" w:hAnsi="Arial" w:cs="Arial"/>
          <w:bCs/>
        </w:rPr>
        <w:t xml:space="preserve">i </w:t>
      </w:r>
      <w:r w:rsidR="003272EC" w:rsidRPr="008C0D7B">
        <w:rPr>
          <w:rFonts w:ascii="Arial" w:hAnsi="Arial" w:cs="Arial"/>
          <w:bCs/>
        </w:rPr>
        <w:t>funkci a</w:t>
      </w:r>
      <w:r w:rsidR="00A74F58">
        <w:rPr>
          <w:rFonts w:ascii="Arial" w:hAnsi="Arial" w:cs="Arial"/>
          <w:bCs/>
        </w:rPr>
        <w:t> </w:t>
      </w:r>
      <w:r w:rsidR="003272EC" w:rsidRPr="008C0D7B">
        <w:rPr>
          <w:rFonts w:ascii="Arial" w:hAnsi="Arial" w:cs="Arial"/>
          <w:bCs/>
        </w:rPr>
        <w:t>prestiž mistrů řemesel</w:t>
      </w:r>
      <w:r w:rsidR="0089043B" w:rsidRPr="008C0D7B">
        <w:rPr>
          <w:rFonts w:ascii="Arial" w:hAnsi="Arial" w:cs="Arial"/>
          <w:bCs/>
        </w:rPr>
        <w:t>. Absolventi počátečního vzdělávání si budou moci po pětileté praxi v</w:t>
      </w:r>
      <w:r w:rsidR="00A74F58">
        <w:rPr>
          <w:rFonts w:ascii="Arial" w:hAnsi="Arial" w:cs="Arial"/>
          <w:bCs/>
        </w:rPr>
        <w:t> </w:t>
      </w:r>
      <w:r w:rsidR="0089043B" w:rsidRPr="008C0D7B">
        <w:rPr>
          <w:rFonts w:ascii="Arial" w:hAnsi="Arial" w:cs="Arial"/>
          <w:bCs/>
        </w:rPr>
        <w:t>oboru ověřit své odborné dovednosti</w:t>
      </w:r>
      <w:r w:rsidR="005C2C8B">
        <w:rPr>
          <w:rFonts w:ascii="Arial" w:hAnsi="Arial" w:cs="Arial"/>
          <w:bCs/>
        </w:rPr>
        <w:t xml:space="preserve"> a znalosti</w:t>
      </w:r>
      <w:r w:rsidR="0089043B" w:rsidRPr="008C0D7B">
        <w:rPr>
          <w:rFonts w:ascii="Arial" w:hAnsi="Arial" w:cs="Arial"/>
          <w:bCs/>
        </w:rPr>
        <w:t>. Mistrovská zkouška ověří jejich kvalifikační úroveň</w:t>
      </w:r>
      <w:r w:rsidR="00FB1C2D" w:rsidRPr="008C0D7B">
        <w:rPr>
          <w:rFonts w:ascii="Arial" w:hAnsi="Arial" w:cs="Arial"/>
          <w:bCs/>
        </w:rPr>
        <w:t xml:space="preserve"> a</w:t>
      </w:r>
      <w:r w:rsidR="00A74F58">
        <w:rPr>
          <w:rFonts w:ascii="Arial" w:hAnsi="Arial" w:cs="Arial"/>
          <w:bCs/>
        </w:rPr>
        <w:t> </w:t>
      </w:r>
      <w:r w:rsidR="00FB1C2D" w:rsidRPr="008C0D7B">
        <w:rPr>
          <w:rFonts w:ascii="Arial" w:hAnsi="Arial" w:cs="Arial"/>
          <w:bCs/>
        </w:rPr>
        <w:t xml:space="preserve">umožní </w:t>
      </w:r>
      <w:r w:rsidR="008C0ED0">
        <w:rPr>
          <w:rFonts w:ascii="Arial" w:hAnsi="Arial" w:cs="Arial"/>
          <w:bCs/>
        </w:rPr>
        <w:t>další</w:t>
      </w:r>
      <w:r w:rsidR="00FB1C2D" w:rsidRPr="008C0D7B">
        <w:rPr>
          <w:rFonts w:ascii="Arial" w:hAnsi="Arial" w:cs="Arial"/>
          <w:bCs/>
        </w:rPr>
        <w:t xml:space="preserve"> profesní </w:t>
      </w:r>
      <w:r w:rsidR="00650875" w:rsidRPr="008C0D7B">
        <w:rPr>
          <w:rFonts w:ascii="Arial" w:hAnsi="Arial" w:cs="Arial"/>
          <w:bCs/>
        </w:rPr>
        <w:t>rozvoj</w:t>
      </w:r>
      <w:r w:rsidR="003272EC" w:rsidRPr="008C0D7B">
        <w:rPr>
          <w:rFonts w:ascii="Arial" w:hAnsi="Arial" w:cs="Arial"/>
          <w:bCs/>
        </w:rPr>
        <w:t>.</w:t>
      </w:r>
      <w:r w:rsidR="00FB1C2D" w:rsidRPr="008C0D7B">
        <w:rPr>
          <w:rFonts w:ascii="Arial" w:hAnsi="Arial" w:cs="Arial"/>
          <w:bCs/>
        </w:rPr>
        <w:t xml:space="preserve"> </w:t>
      </w:r>
      <w:r w:rsidR="003272EC" w:rsidRPr="008C0D7B">
        <w:rPr>
          <w:rFonts w:ascii="Arial" w:hAnsi="Arial" w:cs="Arial"/>
          <w:bCs/>
        </w:rPr>
        <w:t>Z</w:t>
      </w:r>
      <w:r w:rsidR="0089043B" w:rsidRPr="008C0D7B">
        <w:rPr>
          <w:rFonts w:ascii="Arial" w:hAnsi="Arial" w:cs="Arial"/>
          <w:bCs/>
        </w:rPr>
        <w:t xml:space="preserve">ískají novou vyšší kvalifikační úroveň, která je deklarována </w:t>
      </w:r>
      <w:r w:rsidR="00327E4B" w:rsidRPr="008C0D7B">
        <w:rPr>
          <w:rFonts w:ascii="Arial" w:hAnsi="Arial" w:cs="Arial"/>
          <w:bCs/>
        </w:rPr>
        <w:t>na úr</w:t>
      </w:r>
      <w:r w:rsidR="0089043B" w:rsidRPr="008C0D7B">
        <w:rPr>
          <w:rFonts w:ascii="Arial" w:hAnsi="Arial" w:cs="Arial"/>
          <w:bCs/>
        </w:rPr>
        <w:t>ovni 5 EQF.</w:t>
      </w:r>
    </w:p>
    <w:p w14:paraId="76876175" w14:textId="77777777" w:rsidR="00167501" w:rsidRPr="008C0D7B" w:rsidRDefault="00167501" w:rsidP="00651A48">
      <w:pPr>
        <w:widowControl w:val="0"/>
        <w:autoSpaceDE w:val="0"/>
        <w:autoSpaceDN w:val="0"/>
        <w:adjustRightInd w:val="0"/>
        <w:jc w:val="both"/>
        <w:rPr>
          <w:rFonts w:ascii="Arial" w:hAnsi="Arial" w:cs="Arial"/>
          <w:bCs/>
        </w:rPr>
      </w:pPr>
    </w:p>
    <w:p w14:paraId="42B2AC15" w14:textId="2F895BD4" w:rsidR="0041119A" w:rsidRPr="008C0D7B" w:rsidRDefault="0041119A" w:rsidP="00651A48">
      <w:pPr>
        <w:ind w:firstLine="1"/>
        <w:jc w:val="both"/>
        <w:rPr>
          <w:rFonts w:ascii="Arial" w:hAnsi="Arial" w:cs="Arial"/>
          <w:b/>
        </w:rPr>
      </w:pPr>
      <w:r w:rsidRPr="008C0D7B">
        <w:rPr>
          <w:rFonts w:ascii="Arial" w:hAnsi="Arial" w:cs="Arial"/>
          <w:b/>
        </w:rPr>
        <w:t>2. Odůvodnění hlavních principů navrhované právní úpravy, včetně dopadů navrhovaného řešení ve vztahu k</w:t>
      </w:r>
      <w:r w:rsidR="00A74F58">
        <w:rPr>
          <w:rFonts w:ascii="Arial" w:hAnsi="Arial" w:cs="Arial"/>
          <w:b/>
        </w:rPr>
        <w:t> </w:t>
      </w:r>
      <w:r w:rsidRPr="008C0D7B">
        <w:rPr>
          <w:rFonts w:ascii="Arial" w:hAnsi="Arial" w:cs="Arial"/>
          <w:b/>
        </w:rPr>
        <w:t>zákazu diskriminace a</w:t>
      </w:r>
      <w:r w:rsidR="00A74F58">
        <w:rPr>
          <w:rFonts w:ascii="Arial" w:hAnsi="Arial" w:cs="Arial"/>
          <w:b/>
        </w:rPr>
        <w:t> </w:t>
      </w:r>
      <w:r w:rsidRPr="008C0D7B">
        <w:rPr>
          <w:rFonts w:ascii="Arial" w:hAnsi="Arial" w:cs="Arial"/>
          <w:b/>
        </w:rPr>
        <w:t>ve vztahu k</w:t>
      </w:r>
      <w:r w:rsidR="00A74F58">
        <w:rPr>
          <w:rFonts w:ascii="Arial" w:hAnsi="Arial" w:cs="Arial"/>
          <w:b/>
        </w:rPr>
        <w:t> </w:t>
      </w:r>
      <w:r w:rsidRPr="008C0D7B">
        <w:rPr>
          <w:rFonts w:ascii="Arial" w:hAnsi="Arial" w:cs="Arial"/>
          <w:b/>
        </w:rPr>
        <w:t>rovnosti mužů a</w:t>
      </w:r>
      <w:r w:rsidR="00A74F58">
        <w:rPr>
          <w:rFonts w:ascii="Arial" w:hAnsi="Arial" w:cs="Arial"/>
          <w:b/>
        </w:rPr>
        <w:t> </w:t>
      </w:r>
      <w:r w:rsidRPr="008C0D7B">
        <w:rPr>
          <w:rFonts w:ascii="Arial" w:hAnsi="Arial" w:cs="Arial"/>
          <w:b/>
        </w:rPr>
        <w:t>žen</w:t>
      </w:r>
    </w:p>
    <w:p w14:paraId="5B806EBB" w14:textId="625DAA12" w:rsidR="0094701F" w:rsidRPr="008C0D7B" w:rsidRDefault="000502DC" w:rsidP="00651A48">
      <w:pPr>
        <w:jc w:val="both"/>
        <w:rPr>
          <w:rFonts w:ascii="Arial" w:hAnsi="Arial" w:cs="Arial"/>
        </w:rPr>
      </w:pPr>
      <w:r w:rsidRPr="008C0D7B">
        <w:rPr>
          <w:rFonts w:ascii="Arial" w:hAnsi="Arial" w:cs="Arial"/>
        </w:rPr>
        <w:t xml:space="preserve">Zavedením mistrovské zkoušky navazujeme na přerušenou tradici „Mistrů řemesel“. </w:t>
      </w:r>
      <w:r w:rsidR="00FB1C2D" w:rsidRPr="008C0D7B">
        <w:rPr>
          <w:rFonts w:ascii="Arial" w:hAnsi="Arial" w:cs="Arial"/>
        </w:rPr>
        <w:t>T</w:t>
      </w:r>
      <w:r w:rsidR="00582D8F" w:rsidRPr="008C0D7B">
        <w:rPr>
          <w:rFonts w:ascii="Arial" w:hAnsi="Arial" w:cs="Arial"/>
        </w:rPr>
        <w:t>a</w:t>
      </w:r>
      <w:r w:rsidR="0094701F" w:rsidRPr="008C0D7B">
        <w:rPr>
          <w:rFonts w:ascii="Arial" w:hAnsi="Arial" w:cs="Arial"/>
        </w:rPr>
        <w:t>to zkoušk</w:t>
      </w:r>
      <w:r w:rsidR="00582D8F" w:rsidRPr="008C0D7B">
        <w:rPr>
          <w:rFonts w:ascii="Arial" w:hAnsi="Arial" w:cs="Arial"/>
        </w:rPr>
        <w:t>a</w:t>
      </w:r>
      <w:r w:rsidR="0094701F" w:rsidRPr="008C0D7B">
        <w:rPr>
          <w:rFonts w:ascii="Arial" w:hAnsi="Arial" w:cs="Arial"/>
        </w:rPr>
        <w:t xml:space="preserve"> prověří a</w:t>
      </w:r>
      <w:r w:rsidR="00A74F58">
        <w:rPr>
          <w:rFonts w:ascii="Arial" w:hAnsi="Arial" w:cs="Arial"/>
        </w:rPr>
        <w:t> </w:t>
      </w:r>
      <w:r w:rsidR="0094701F" w:rsidRPr="008C0D7B">
        <w:rPr>
          <w:rFonts w:ascii="Arial" w:hAnsi="Arial" w:cs="Arial"/>
        </w:rPr>
        <w:t>potvrdí zejména odborné profesní dovednosti a</w:t>
      </w:r>
      <w:r w:rsidR="00A74F58">
        <w:rPr>
          <w:rFonts w:ascii="Arial" w:hAnsi="Arial" w:cs="Arial"/>
        </w:rPr>
        <w:t> </w:t>
      </w:r>
      <w:r w:rsidR="0094701F" w:rsidRPr="008C0D7B">
        <w:rPr>
          <w:rFonts w:ascii="Arial" w:hAnsi="Arial" w:cs="Arial"/>
        </w:rPr>
        <w:t>znalosti</w:t>
      </w:r>
      <w:r w:rsidR="00582D8F" w:rsidRPr="008C0D7B">
        <w:rPr>
          <w:rFonts w:ascii="Arial" w:hAnsi="Arial" w:cs="Arial"/>
        </w:rPr>
        <w:t xml:space="preserve"> a</w:t>
      </w:r>
      <w:r w:rsidR="00A74F58">
        <w:rPr>
          <w:rFonts w:ascii="Arial" w:hAnsi="Arial" w:cs="Arial"/>
        </w:rPr>
        <w:t> </w:t>
      </w:r>
      <w:r w:rsidR="00582D8F" w:rsidRPr="008C0D7B">
        <w:rPr>
          <w:rFonts w:ascii="Arial" w:hAnsi="Arial" w:cs="Arial"/>
        </w:rPr>
        <w:t xml:space="preserve">bude dokladem </w:t>
      </w:r>
      <w:r w:rsidR="00972E55" w:rsidRPr="008C0D7B">
        <w:rPr>
          <w:rFonts w:ascii="Arial" w:hAnsi="Arial" w:cs="Arial"/>
        </w:rPr>
        <w:t>nejvyššího</w:t>
      </w:r>
      <w:r w:rsidR="00582D8F" w:rsidRPr="008C0D7B">
        <w:rPr>
          <w:rFonts w:ascii="Arial" w:hAnsi="Arial" w:cs="Arial"/>
        </w:rPr>
        <w:t xml:space="preserve"> řemeslného mistrovství</w:t>
      </w:r>
      <w:r w:rsidR="0094701F" w:rsidRPr="008C0D7B">
        <w:rPr>
          <w:rFonts w:ascii="Arial" w:hAnsi="Arial" w:cs="Arial"/>
        </w:rPr>
        <w:t>. Tím se do společnosti vrátí oficiální uznání těchto kvalit</w:t>
      </w:r>
      <w:r w:rsidR="00C33851" w:rsidRPr="008C0D7B">
        <w:rPr>
          <w:rFonts w:ascii="Arial" w:hAnsi="Arial" w:cs="Arial"/>
        </w:rPr>
        <w:t>,</w:t>
      </w:r>
      <w:r w:rsidR="0094701F" w:rsidRPr="008C0D7B">
        <w:rPr>
          <w:rFonts w:ascii="Arial" w:hAnsi="Arial" w:cs="Arial"/>
        </w:rPr>
        <w:t xml:space="preserve"> což by se mělo odrazit ve vyšším zájmu o</w:t>
      </w:r>
      <w:r w:rsidR="00A74F58">
        <w:rPr>
          <w:rFonts w:ascii="Arial" w:hAnsi="Arial" w:cs="Arial"/>
        </w:rPr>
        <w:t> </w:t>
      </w:r>
      <w:r w:rsidR="0094701F" w:rsidRPr="008C0D7B">
        <w:rPr>
          <w:rFonts w:ascii="Arial" w:hAnsi="Arial" w:cs="Arial"/>
        </w:rPr>
        <w:t>t</w:t>
      </w:r>
      <w:r w:rsidR="00937A50" w:rsidRPr="008C0D7B">
        <w:rPr>
          <w:rFonts w:ascii="Arial" w:hAnsi="Arial" w:cs="Arial"/>
        </w:rPr>
        <w:t>a</w:t>
      </w:r>
      <w:r w:rsidR="0094701F" w:rsidRPr="008C0D7B">
        <w:rPr>
          <w:rFonts w:ascii="Arial" w:hAnsi="Arial" w:cs="Arial"/>
        </w:rPr>
        <w:t>to p</w:t>
      </w:r>
      <w:r w:rsidR="00937A50" w:rsidRPr="008C0D7B">
        <w:rPr>
          <w:rFonts w:ascii="Arial" w:hAnsi="Arial" w:cs="Arial"/>
        </w:rPr>
        <w:t>ovolání</w:t>
      </w:r>
      <w:r w:rsidR="0094701F" w:rsidRPr="008C0D7B">
        <w:rPr>
          <w:rFonts w:ascii="Arial" w:hAnsi="Arial" w:cs="Arial"/>
        </w:rPr>
        <w:t xml:space="preserve"> ze stran</w:t>
      </w:r>
      <w:r w:rsidR="00650875" w:rsidRPr="008C0D7B">
        <w:rPr>
          <w:rFonts w:ascii="Arial" w:hAnsi="Arial" w:cs="Arial"/>
        </w:rPr>
        <w:t>y</w:t>
      </w:r>
      <w:r w:rsidR="0094701F" w:rsidRPr="008C0D7B">
        <w:rPr>
          <w:rFonts w:ascii="Arial" w:hAnsi="Arial" w:cs="Arial"/>
        </w:rPr>
        <w:t xml:space="preserve"> mladých lidí</w:t>
      </w:r>
      <w:r w:rsidR="00650875" w:rsidRPr="008C0D7B">
        <w:rPr>
          <w:rFonts w:ascii="Arial" w:hAnsi="Arial" w:cs="Arial"/>
        </w:rPr>
        <w:t>,</w:t>
      </w:r>
      <w:r w:rsidR="0094701F" w:rsidRPr="008C0D7B">
        <w:rPr>
          <w:rFonts w:ascii="Arial" w:hAnsi="Arial" w:cs="Arial"/>
        </w:rPr>
        <w:t xml:space="preserve"> rozhodujících se pro svoji profesní dráhu. </w:t>
      </w:r>
      <w:r w:rsidR="005E5254" w:rsidRPr="008C0D7B">
        <w:rPr>
          <w:rFonts w:ascii="Arial" w:hAnsi="Arial" w:cs="Arial"/>
        </w:rPr>
        <w:t>Bude se jednat o</w:t>
      </w:r>
      <w:r w:rsidR="00A74F58">
        <w:rPr>
          <w:rFonts w:ascii="Arial" w:hAnsi="Arial" w:cs="Arial"/>
        </w:rPr>
        <w:t> </w:t>
      </w:r>
      <w:r w:rsidR="005E5254" w:rsidRPr="008C0D7B">
        <w:rPr>
          <w:rFonts w:ascii="Arial" w:hAnsi="Arial" w:cs="Arial"/>
        </w:rPr>
        <w:t xml:space="preserve">společensky </w:t>
      </w:r>
      <w:r w:rsidR="00FB1C2D" w:rsidRPr="008C0D7B">
        <w:rPr>
          <w:rFonts w:ascii="Arial" w:hAnsi="Arial" w:cs="Arial"/>
        </w:rPr>
        <w:t>hodnotné ocenění, provázané s</w:t>
      </w:r>
      <w:r w:rsidR="00A74F58">
        <w:rPr>
          <w:rFonts w:ascii="Arial" w:hAnsi="Arial" w:cs="Arial"/>
        </w:rPr>
        <w:t> </w:t>
      </w:r>
      <w:r w:rsidR="00650875" w:rsidRPr="008C0D7B">
        <w:rPr>
          <w:rFonts w:ascii="Arial" w:hAnsi="Arial" w:cs="Arial"/>
        </w:rPr>
        <w:t xml:space="preserve">očekáváním </w:t>
      </w:r>
      <w:r w:rsidR="00FB1C2D" w:rsidRPr="008C0D7B">
        <w:rPr>
          <w:rFonts w:ascii="Arial" w:hAnsi="Arial" w:cs="Arial"/>
        </w:rPr>
        <w:t xml:space="preserve">nadprůměrného finančního ohodnocení. </w:t>
      </w:r>
      <w:r w:rsidR="005E5254" w:rsidRPr="008C0D7B">
        <w:rPr>
          <w:rFonts w:ascii="Arial" w:hAnsi="Arial" w:cs="Arial"/>
        </w:rPr>
        <w:t>Přínosy mistrovské zkoušky budou následující:</w:t>
      </w:r>
    </w:p>
    <w:p w14:paraId="6924D240" w14:textId="2C6DDAE8" w:rsidR="0094701F" w:rsidRPr="008C0D7B" w:rsidRDefault="005E5254" w:rsidP="00651A48">
      <w:pPr>
        <w:pStyle w:val="Odstavecseseznamem"/>
        <w:numPr>
          <w:ilvl w:val="0"/>
          <w:numId w:val="2"/>
        </w:numPr>
        <w:ind w:left="426"/>
        <w:jc w:val="both"/>
        <w:rPr>
          <w:rFonts w:ascii="Arial" w:hAnsi="Arial" w:cs="Arial"/>
        </w:rPr>
      </w:pPr>
      <w:r w:rsidRPr="008C0D7B">
        <w:rPr>
          <w:rFonts w:ascii="Arial" w:hAnsi="Arial" w:cs="Arial"/>
        </w:rPr>
        <w:t xml:space="preserve">Zvýšení ochrany </w:t>
      </w:r>
      <w:r w:rsidR="0094701F" w:rsidRPr="008C0D7B">
        <w:rPr>
          <w:rFonts w:ascii="Arial" w:hAnsi="Arial" w:cs="Arial"/>
        </w:rPr>
        <w:t>veřejného i</w:t>
      </w:r>
      <w:r w:rsidR="00A74F58">
        <w:rPr>
          <w:rFonts w:ascii="Arial" w:hAnsi="Arial" w:cs="Arial"/>
        </w:rPr>
        <w:t> </w:t>
      </w:r>
      <w:r w:rsidR="0094701F" w:rsidRPr="008C0D7B">
        <w:rPr>
          <w:rFonts w:ascii="Arial" w:hAnsi="Arial" w:cs="Arial"/>
        </w:rPr>
        <w:t>privátního spotřebitele, jenž bude mít možnost vybrat si odborníka, který bude garantovat nejvyšší kvalitu práce, realizovat i</w:t>
      </w:r>
      <w:r w:rsidR="00A74F58">
        <w:rPr>
          <w:rFonts w:ascii="Arial" w:hAnsi="Arial" w:cs="Arial"/>
        </w:rPr>
        <w:t> </w:t>
      </w:r>
      <w:r w:rsidR="0094701F" w:rsidRPr="008C0D7B">
        <w:rPr>
          <w:rFonts w:ascii="Arial" w:hAnsi="Arial" w:cs="Arial"/>
        </w:rPr>
        <w:t>nejnáročnější řešení a</w:t>
      </w:r>
      <w:r w:rsidR="00A74F58">
        <w:rPr>
          <w:rFonts w:ascii="Arial" w:hAnsi="Arial" w:cs="Arial"/>
        </w:rPr>
        <w:t> </w:t>
      </w:r>
      <w:r w:rsidR="0094701F" w:rsidRPr="008C0D7B">
        <w:rPr>
          <w:rFonts w:ascii="Arial" w:hAnsi="Arial" w:cs="Arial"/>
        </w:rPr>
        <w:t>poskyt</w:t>
      </w:r>
      <w:r w:rsidR="00F32A23" w:rsidRPr="008C0D7B">
        <w:rPr>
          <w:rFonts w:ascii="Arial" w:hAnsi="Arial" w:cs="Arial"/>
        </w:rPr>
        <w:t>ovat</w:t>
      </w:r>
      <w:r w:rsidR="0094701F" w:rsidRPr="008C0D7B">
        <w:rPr>
          <w:rFonts w:ascii="Arial" w:hAnsi="Arial" w:cs="Arial"/>
        </w:rPr>
        <w:t xml:space="preserve"> komplexní služby</w:t>
      </w:r>
      <w:r w:rsidR="00FB1C2D" w:rsidRPr="008C0D7B">
        <w:rPr>
          <w:rFonts w:ascii="Arial" w:hAnsi="Arial" w:cs="Arial"/>
        </w:rPr>
        <w:t>.</w:t>
      </w:r>
    </w:p>
    <w:p w14:paraId="44A2C4AE" w14:textId="319972FF" w:rsidR="0094701F" w:rsidRPr="008C0D7B" w:rsidRDefault="0094701F" w:rsidP="00651A48">
      <w:pPr>
        <w:pStyle w:val="Odstavecseseznamem"/>
        <w:numPr>
          <w:ilvl w:val="0"/>
          <w:numId w:val="2"/>
        </w:numPr>
        <w:ind w:left="426"/>
        <w:jc w:val="both"/>
        <w:rPr>
          <w:rFonts w:ascii="Arial" w:hAnsi="Arial" w:cs="Arial"/>
        </w:rPr>
      </w:pPr>
      <w:r w:rsidRPr="008C0D7B">
        <w:rPr>
          <w:rFonts w:ascii="Arial" w:hAnsi="Arial" w:cs="Arial"/>
        </w:rPr>
        <w:t xml:space="preserve">Ocenění </w:t>
      </w:r>
      <w:r w:rsidR="00650875" w:rsidRPr="008C0D7B">
        <w:rPr>
          <w:rFonts w:ascii="Arial" w:hAnsi="Arial" w:cs="Arial"/>
        </w:rPr>
        <w:t>odborníka</w:t>
      </w:r>
      <w:r w:rsidRPr="008C0D7B">
        <w:rPr>
          <w:rFonts w:ascii="Arial" w:hAnsi="Arial" w:cs="Arial"/>
        </w:rPr>
        <w:t>, který odvádí vysoce náročnou a</w:t>
      </w:r>
      <w:r w:rsidR="00A74F58">
        <w:rPr>
          <w:rFonts w:ascii="Arial" w:hAnsi="Arial" w:cs="Arial"/>
        </w:rPr>
        <w:t> </w:t>
      </w:r>
      <w:r w:rsidRPr="008C0D7B">
        <w:rPr>
          <w:rFonts w:ascii="Arial" w:hAnsi="Arial" w:cs="Arial"/>
        </w:rPr>
        <w:t>kvalitní práci</w:t>
      </w:r>
      <w:r w:rsidR="00650875" w:rsidRPr="008C0D7B">
        <w:rPr>
          <w:rFonts w:ascii="Arial" w:hAnsi="Arial" w:cs="Arial"/>
        </w:rPr>
        <w:t>,</w:t>
      </w:r>
      <w:r w:rsidRPr="008C0D7B">
        <w:rPr>
          <w:rFonts w:ascii="Arial" w:hAnsi="Arial" w:cs="Arial"/>
        </w:rPr>
        <w:t xml:space="preserve"> odpovídajícím postavením </w:t>
      </w:r>
      <w:r w:rsidR="00650875" w:rsidRPr="008C0D7B">
        <w:rPr>
          <w:rFonts w:ascii="Arial" w:hAnsi="Arial" w:cs="Arial"/>
        </w:rPr>
        <w:t xml:space="preserve">jako živnostníka (podnikatele) </w:t>
      </w:r>
      <w:r w:rsidRPr="008C0D7B">
        <w:rPr>
          <w:rFonts w:ascii="Arial" w:hAnsi="Arial" w:cs="Arial"/>
        </w:rPr>
        <w:t>na trhu i</w:t>
      </w:r>
      <w:r w:rsidR="00A74F58">
        <w:rPr>
          <w:rFonts w:ascii="Arial" w:hAnsi="Arial" w:cs="Arial"/>
        </w:rPr>
        <w:t> </w:t>
      </w:r>
      <w:r w:rsidRPr="008C0D7B">
        <w:rPr>
          <w:rFonts w:ascii="Arial" w:hAnsi="Arial" w:cs="Arial"/>
        </w:rPr>
        <w:t xml:space="preserve">v zaměstnání. </w:t>
      </w:r>
    </w:p>
    <w:p w14:paraId="3360227A" w14:textId="7384FD40" w:rsidR="0094701F" w:rsidRPr="008C0D7B" w:rsidRDefault="0094701F" w:rsidP="00651A48">
      <w:pPr>
        <w:pStyle w:val="Odstavecseseznamem"/>
        <w:numPr>
          <w:ilvl w:val="0"/>
          <w:numId w:val="2"/>
        </w:numPr>
        <w:ind w:left="426"/>
        <w:jc w:val="both"/>
        <w:rPr>
          <w:rFonts w:ascii="Arial" w:hAnsi="Arial" w:cs="Arial"/>
        </w:rPr>
      </w:pPr>
      <w:r w:rsidRPr="008C0D7B">
        <w:rPr>
          <w:rFonts w:ascii="Arial" w:hAnsi="Arial" w:cs="Arial"/>
        </w:rPr>
        <w:t>Působení autorit, od nichž bude možné se v</w:t>
      </w:r>
      <w:r w:rsidR="00A74F58">
        <w:rPr>
          <w:rFonts w:ascii="Arial" w:hAnsi="Arial" w:cs="Arial"/>
        </w:rPr>
        <w:t> </w:t>
      </w:r>
      <w:r w:rsidRPr="008C0D7B">
        <w:rPr>
          <w:rFonts w:ascii="Arial" w:hAnsi="Arial" w:cs="Arial"/>
        </w:rPr>
        <w:t>jednotlivých oborech učit a</w:t>
      </w:r>
      <w:r w:rsidR="00A74F58">
        <w:rPr>
          <w:rFonts w:ascii="Arial" w:hAnsi="Arial" w:cs="Arial"/>
        </w:rPr>
        <w:t> </w:t>
      </w:r>
      <w:r w:rsidRPr="008C0D7B">
        <w:rPr>
          <w:rFonts w:ascii="Arial" w:hAnsi="Arial" w:cs="Arial"/>
        </w:rPr>
        <w:t>přebírat zkušenosti, které budou mentorovat nastupující generaci a</w:t>
      </w:r>
      <w:r w:rsidR="00A74F58">
        <w:rPr>
          <w:rFonts w:ascii="Arial" w:hAnsi="Arial" w:cs="Arial"/>
        </w:rPr>
        <w:t> </w:t>
      </w:r>
      <w:r w:rsidRPr="008C0D7B">
        <w:rPr>
          <w:rFonts w:ascii="Arial" w:hAnsi="Arial" w:cs="Arial"/>
        </w:rPr>
        <w:t>postupně přispívat ke zvyšování úrovně v</w:t>
      </w:r>
      <w:r w:rsidR="00A74F58">
        <w:rPr>
          <w:rFonts w:ascii="Arial" w:hAnsi="Arial" w:cs="Arial"/>
        </w:rPr>
        <w:t> </w:t>
      </w:r>
      <w:r w:rsidRPr="008C0D7B">
        <w:rPr>
          <w:rFonts w:ascii="Arial" w:hAnsi="Arial" w:cs="Arial"/>
        </w:rPr>
        <w:t>příslušném oboru, ke zvyšov</w:t>
      </w:r>
      <w:bookmarkStart w:id="0" w:name="_GoBack"/>
      <w:bookmarkEnd w:id="0"/>
      <w:r w:rsidRPr="008C0D7B">
        <w:rPr>
          <w:rFonts w:ascii="Arial" w:hAnsi="Arial" w:cs="Arial"/>
        </w:rPr>
        <w:t>ání společenské prestiže řemesel a</w:t>
      </w:r>
      <w:r w:rsidR="00A74F58">
        <w:rPr>
          <w:rFonts w:ascii="Arial" w:hAnsi="Arial" w:cs="Arial"/>
        </w:rPr>
        <w:t> </w:t>
      </w:r>
      <w:r w:rsidRPr="008C0D7B">
        <w:rPr>
          <w:rFonts w:ascii="Arial" w:hAnsi="Arial" w:cs="Arial"/>
        </w:rPr>
        <w:t>v návaznosti na to i</w:t>
      </w:r>
      <w:r w:rsidR="00A74F58">
        <w:rPr>
          <w:rFonts w:ascii="Arial" w:hAnsi="Arial" w:cs="Arial"/>
        </w:rPr>
        <w:t> </w:t>
      </w:r>
      <w:r w:rsidRPr="008C0D7B">
        <w:rPr>
          <w:rFonts w:ascii="Arial" w:hAnsi="Arial" w:cs="Arial"/>
        </w:rPr>
        <w:t>ke zvyšování zájmu žáků a</w:t>
      </w:r>
      <w:r w:rsidR="00A74F58">
        <w:rPr>
          <w:rFonts w:ascii="Arial" w:hAnsi="Arial" w:cs="Arial"/>
        </w:rPr>
        <w:t> </w:t>
      </w:r>
      <w:r w:rsidR="00650875" w:rsidRPr="008C0D7B">
        <w:rPr>
          <w:rFonts w:ascii="Arial" w:hAnsi="Arial" w:cs="Arial"/>
        </w:rPr>
        <w:t xml:space="preserve">jejich </w:t>
      </w:r>
      <w:r w:rsidRPr="008C0D7B">
        <w:rPr>
          <w:rFonts w:ascii="Arial" w:hAnsi="Arial" w:cs="Arial"/>
        </w:rPr>
        <w:t>rodičů o</w:t>
      </w:r>
      <w:r w:rsidR="00A74F58">
        <w:rPr>
          <w:rFonts w:ascii="Arial" w:hAnsi="Arial" w:cs="Arial"/>
        </w:rPr>
        <w:t> </w:t>
      </w:r>
      <w:r w:rsidRPr="008C0D7B">
        <w:rPr>
          <w:rFonts w:ascii="Arial" w:hAnsi="Arial" w:cs="Arial"/>
        </w:rPr>
        <w:t>tyto obory.</w:t>
      </w:r>
    </w:p>
    <w:p w14:paraId="0A175EF1" w14:textId="407BA18A" w:rsidR="00B3394C" w:rsidRPr="008C0D7B" w:rsidRDefault="00B3394C" w:rsidP="00651A48">
      <w:pPr>
        <w:jc w:val="both"/>
        <w:rPr>
          <w:rFonts w:ascii="Arial" w:hAnsi="Arial" w:cs="Arial"/>
        </w:rPr>
      </w:pPr>
      <w:r w:rsidRPr="008C0D7B">
        <w:rPr>
          <w:rFonts w:ascii="Arial" w:hAnsi="Arial" w:cs="Arial"/>
        </w:rPr>
        <w:lastRenderedPageBreak/>
        <w:t>Navrhovaná právní úprava není v</w:t>
      </w:r>
      <w:r w:rsidR="00A74F58">
        <w:rPr>
          <w:rFonts w:ascii="Arial" w:hAnsi="Arial" w:cs="Arial"/>
        </w:rPr>
        <w:t> </w:t>
      </w:r>
      <w:r w:rsidRPr="008C0D7B">
        <w:rPr>
          <w:rFonts w:ascii="Arial" w:hAnsi="Arial" w:cs="Arial"/>
        </w:rPr>
        <w:t>rozporu se zákazem diskriminace</w:t>
      </w:r>
      <w:r w:rsidR="006530F5" w:rsidRPr="008C0D7B">
        <w:rPr>
          <w:rFonts w:ascii="Arial" w:hAnsi="Arial" w:cs="Arial"/>
        </w:rPr>
        <w:t xml:space="preserve"> a</w:t>
      </w:r>
      <w:r w:rsidR="00A74F58">
        <w:rPr>
          <w:rFonts w:ascii="Arial" w:hAnsi="Arial" w:cs="Arial"/>
        </w:rPr>
        <w:t> </w:t>
      </w:r>
      <w:r w:rsidR="006530F5" w:rsidRPr="008C0D7B">
        <w:rPr>
          <w:rFonts w:ascii="Arial" w:hAnsi="Arial" w:cs="Arial"/>
        </w:rPr>
        <w:t>zásad</w:t>
      </w:r>
      <w:r w:rsidR="000A4156" w:rsidRPr="008C0D7B">
        <w:rPr>
          <w:rFonts w:ascii="Arial" w:hAnsi="Arial" w:cs="Arial"/>
        </w:rPr>
        <w:t xml:space="preserve">ami </w:t>
      </w:r>
      <w:r w:rsidR="006530F5" w:rsidRPr="008C0D7B">
        <w:rPr>
          <w:rFonts w:ascii="Arial" w:hAnsi="Arial" w:cs="Arial"/>
        </w:rPr>
        <w:t xml:space="preserve">rovnosti, včetně rovnosti </w:t>
      </w:r>
      <w:r w:rsidR="000A4156" w:rsidRPr="008C0D7B">
        <w:rPr>
          <w:rFonts w:ascii="Arial" w:hAnsi="Arial" w:cs="Arial"/>
        </w:rPr>
        <w:t>žen a</w:t>
      </w:r>
      <w:r w:rsidR="00A74F58">
        <w:rPr>
          <w:rFonts w:ascii="Arial" w:hAnsi="Arial" w:cs="Arial"/>
        </w:rPr>
        <w:t> </w:t>
      </w:r>
      <w:r w:rsidR="006530F5" w:rsidRPr="008C0D7B">
        <w:rPr>
          <w:rFonts w:ascii="Arial" w:hAnsi="Arial" w:cs="Arial"/>
        </w:rPr>
        <w:t>mužů.</w:t>
      </w:r>
    </w:p>
    <w:p w14:paraId="3DA1F501" w14:textId="77777777" w:rsidR="0041119A" w:rsidRPr="008C0D7B" w:rsidRDefault="0041119A" w:rsidP="00651A48">
      <w:pPr>
        <w:jc w:val="both"/>
        <w:rPr>
          <w:rFonts w:ascii="Arial" w:hAnsi="Arial" w:cs="Arial"/>
          <w:b/>
        </w:rPr>
      </w:pPr>
    </w:p>
    <w:p w14:paraId="0940FCB6" w14:textId="77777777" w:rsidR="0041119A" w:rsidRPr="008C0D7B" w:rsidRDefault="0041119A" w:rsidP="00651A48">
      <w:pPr>
        <w:ind w:firstLine="1"/>
        <w:jc w:val="both"/>
        <w:rPr>
          <w:rFonts w:ascii="Arial" w:hAnsi="Arial" w:cs="Arial"/>
          <w:b/>
        </w:rPr>
      </w:pPr>
      <w:r w:rsidRPr="008C0D7B">
        <w:rPr>
          <w:rFonts w:ascii="Arial" w:hAnsi="Arial" w:cs="Arial"/>
          <w:b/>
        </w:rPr>
        <w:t xml:space="preserve">3. Vysvětlení nezbytnosti navrhované právní úpravy </w:t>
      </w:r>
    </w:p>
    <w:p w14:paraId="1D2B8153" w14:textId="34A5F179" w:rsidR="0041119A" w:rsidRDefault="00B3394C" w:rsidP="00651A48">
      <w:pPr>
        <w:widowControl w:val="0"/>
        <w:autoSpaceDE w:val="0"/>
        <w:autoSpaceDN w:val="0"/>
        <w:adjustRightInd w:val="0"/>
        <w:spacing w:after="0"/>
        <w:jc w:val="both"/>
        <w:rPr>
          <w:rFonts w:ascii="Arial" w:hAnsi="Arial" w:cs="Arial"/>
        </w:rPr>
      </w:pPr>
      <w:r w:rsidRPr="008C0D7B">
        <w:rPr>
          <w:rFonts w:ascii="Arial" w:hAnsi="Arial" w:cs="Arial"/>
        </w:rPr>
        <w:t>Návrh změny zákona vychází vstříc potřebám trhu práce</w:t>
      </w:r>
      <w:r w:rsidR="006530F5" w:rsidRPr="008C0D7B">
        <w:rPr>
          <w:rFonts w:ascii="Arial" w:hAnsi="Arial" w:cs="Arial"/>
        </w:rPr>
        <w:t xml:space="preserve">. </w:t>
      </w:r>
      <w:r w:rsidRPr="008C0D7B">
        <w:rPr>
          <w:rFonts w:ascii="Arial" w:hAnsi="Arial" w:cs="Arial"/>
        </w:rPr>
        <w:t>Současná legislativa počátečního a</w:t>
      </w:r>
      <w:r w:rsidR="00A74F58">
        <w:rPr>
          <w:rFonts w:ascii="Arial" w:hAnsi="Arial" w:cs="Arial"/>
        </w:rPr>
        <w:t> </w:t>
      </w:r>
      <w:r w:rsidRPr="008C0D7B">
        <w:rPr>
          <w:rFonts w:ascii="Arial" w:hAnsi="Arial" w:cs="Arial"/>
        </w:rPr>
        <w:t xml:space="preserve">dalšího vzdělávání neumožňuje absolventům </w:t>
      </w:r>
      <w:r w:rsidR="00C33851" w:rsidRPr="008C0D7B">
        <w:rPr>
          <w:rFonts w:ascii="Arial" w:hAnsi="Arial" w:cs="Arial"/>
        </w:rPr>
        <w:t xml:space="preserve">středních škol </w:t>
      </w:r>
      <w:r w:rsidRPr="008C0D7B">
        <w:rPr>
          <w:rFonts w:ascii="Arial" w:hAnsi="Arial" w:cs="Arial"/>
        </w:rPr>
        <w:t xml:space="preserve">kvalifikační odborný </w:t>
      </w:r>
      <w:r w:rsidR="00650875" w:rsidRPr="008C0D7B">
        <w:rPr>
          <w:rFonts w:ascii="Arial" w:hAnsi="Arial" w:cs="Arial"/>
        </w:rPr>
        <w:t xml:space="preserve">rozvoj </w:t>
      </w:r>
      <w:r w:rsidRPr="008C0D7B">
        <w:rPr>
          <w:rFonts w:ascii="Arial" w:hAnsi="Arial" w:cs="Arial"/>
        </w:rPr>
        <w:t>ve spojení s</w:t>
      </w:r>
      <w:r w:rsidR="00A74F58">
        <w:rPr>
          <w:rFonts w:ascii="Arial" w:hAnsi="Arial" w:cs="Arial"/>
        </w:rPr>
        <w:t> </w:t>
      </w:r>
      <w:r w:rsidRPr="008C0D7B">
        <w:rPr>
          <w:rFonts w:ascii="Arial" w:hAnsi="Arial" w:cs="Arial"/>
        </w:rPr>
        <w:t xml:space="preserve">růstem odborné </w:t>
      </w:r>
      <w:r w:rsidR="00C33851" w:rsidRPr="008C0D7B">
        <w:rPr>
          <w:rFonts w:ascii="Arial" w:hAnsi="Arial" w:cs="Arial"/>
        </w:rPr>
        <w:t>a</w:t>
      </w:r>
      <w:r w:rsidR="00A74F58">
        <w:rPr>
          <w:rFonts w:ascii="Arial" w:hAnsi="Arial" w:cs="Arial"/>
        </w:rPr>
        <w:t> </w:t>
      </w:r>
      <w:r w:rsidR="00C33851" w:rsidRPr="008C0D7B">
        <w:rPr>
          <w:rFonts w:ascii="Arial" w:hAnsi="Arial" w:cs="Arial"/>
        </w:rPr>
        <w:t xml:space="preserve">řemeslné </w:t>
      </w:r>
      <w:r w:rsidRPr="008C0D7B">
        <w:rPr>
          <w:rFonts w:ascii="Arial" w:hAnsi="Arial" w:cs="Arial"/>
        </w:rPr>
        <w:t xml:space="preserve">kvality. </w:t>
      </w:r>
    </w:p>
    <w:p w14:paraId="6AED942A" w14:textId="77777777" w:rsidR="00F12108" w:rsidRDefault="00F12108" w:rsidP="00651A48">
      <w:pPr>
        <w:widowControl w:val="0"/>
        <w:autoSpaceDE w:val="0"/>
        <w:autoSpaceDN w:val="0"/>
        <w:adjustRightInd w:val="0"/>
        <w:spacing w:after="0"/>
        <w:jc w:val="both"/>
        <w:rPr>
          <w:rFonts w:ascii="Arial" w:hAnsi="Arial" w:cs="Arial"/>
        </w:rPr>
      </w:pPr>
    </w:p>
    <w:p w14:paraId="375A117C" w14:textId="127380F5" w:rsidR="00F12108" w:rsidRPr="008C0D7B" w:rsidRDefault="00056889" w:rsidP="00651A48">
      <w:pPr>
        <w:widowControl w:val="0"/>
        <w:autoSpaceDE w:val="0"/>
        <w:autoSpaceDN w:val="0"/>
        <w:adjustRightInd w:val="0"/>
        <w:spacing w:after="0"/>
        <w:jc w:val="both"/>
        <w:rPr>
          <w:rFonts w:ascii="Arial" w:hAnsi="Arial" w:cs="Arial"/>
        </w:rPr>
      </w:pPr>
      <w:r w:rsidRPr="00566D71">
        <w:rPr>
          <w:rFonts w:ascii="Arial" w:hAnsi="Arial" w:cs="Arial"/>
        </w:rPr>
        <w:t>Zavedení institutu mistrovské zkoušky vnímají jako velmi žádoucí zástupci zaměstnavatelů</w:t>
      </w:r>
      <w:r w:rsidR="00832694" w:rsidRPr="00566D71">
        <w:rPr>
          <w:rFonts w:ascii="Arial" w:hAnsi="Arial" w:cs="Arial"/>
        </w:rPr>
        <w:t xml:space="preserve"> (Hospodářská komora České republiky, Agrární komora České republiky, Svaz průmyslu a</w:t>
      </w:r>
      <w:r w:rsidR="00A74F58">
        <w:rPr>
          <w:rFonts w:ascii="Arial" w:hAnsi="Arial" w:cs="Arial"/>
        </w:rPr>
        <w:t> </w:t>
      </w:r>
      <w:r w:rsidR="00832694" w:rsidRPr="00566D71">
        <w:rPr>
          <w:rFonts w:ascii="Arial" w:hAnsi="Arial" w:cs="Arial"/>
        </w:rPr>
        <w:t>dopravy České republiky, Asociace malých a</w:t>
      </w:r>
      <w:r w:rsidR="00A74F58">
        <w:rPr>
          <w:rFonts w:ascii="Arial" w:hAnsi="Arial" w:cs="Arial"/>
        </w:rPr>
        <w:t> </w:t>
      </w:r>
      <w:r w:rsidR="00832694" w:rsidRPr="00566D71">
        <w:rPr>
          <w:rFonts w:ascii="Arial" w:hAnsi="Arial" w:cs="Arial"/>
        </w:rPr>
        <w:t>středních podniků a</w:t>
      </w:r>
      <w:r w:rsidR="00A74F58">
        <w:rPr>
          <w:rFonts w:ascii="Arial" w:hAnsi="Arial" w:cs="Arial"/>
        </w:rPr>
        <w:t> </w:t>
      </w:r>
      <w:r w:rsidR="00832694" w:rsidRPr="00566D71">
        <w:rPr>
          <w:rFonts w:ascii="Arial" w:hAnsi="Arial" w:cs="Arial"/>
        </w:rPr>
        <w:t>živnostníků ČR, Konfederace zaměstnavatelských a</w:t>
      </w:r>
      <w:r w:rsidR="00A74F58">
        <w:rPr>
          <w:rFonts w:ascii="Arial" w:hAnsi="Arial" w:cs="Arial"/>
        </w:rPr>
        <w:t> </w:t>
      </w:r>
      <w:r w:rsidR="00832694" w:rsidRPr="00566D71">
        <w:rPr>
          <w:rFonts w:ascii="Arial" w:hAnsi="Arial" w:cs="Arial"/>
        </w:rPr>
        <w:t>podnikatelských svazů ČR, Svaz podnikatelů ve stavebnictví v</w:t>
      </w:r>
      <w:r w:rsidR="00A74F58">
        <w:rPr>
          <w:rFonts w:ascii="Arial" w:hAnsi="Arial" w:cs="Arial"/>
        </w:rPr>
        <w:t> </w:t>
      </w:r>
      <w:r w:rsidR="00832694" w:rsidRPr="00566D71">
        <w:rPr>
          <w:rFonts w:ascii="Arial" w:hAnsi="Arial" w:cs="Arial"/>
        </w:rPr>
        <w:t>ČR).</w:t>
      </w:r>
    </w:p>
    <w:p w14:paraId="290D1144" w14:textId="77777777" w:rsidR="0041119A" w:rsidRPr="008C0D7B" w:rsidRDefault="0041119A" w:rsidP="00651A48">
      <w:pPr>
        <w:pStyle w:val="Bezmezer"/>
        <w:spacing w:after="240" w:line="276" w:lineRule="auto"/>
        <w:jc w:val="both"/>
        <w:rPr>
          <w:rFonts w:ascii="Arial" w:hAnsi="Arial" w:cs="Arial"/>
        </w:rPr>
      </w:pPr>
    </w:p>
    <w:p w14:paraId="755C1572" w14:textId="137FC80D" w:rsidR="0041119A" w:rsidRPr="008C0D7B" w:rsidRDefault="0041119A" w:rsidP="00651A48">
      <w:pPr>
        <w:jc w:val="both"/>
        <w:rPr>
          <w:rFonts w:ascii="Arial" w:hAnsi="Arial" w:cs="Arial"/>
          <w:b/>
        </w:rPr>
      </w:pPr>
      <w:r w:rsidRPr="008C0D7B">
        <w:rPr>
          <w:rFonts w:ascii="Arial" w:hAnsi="Arial" w:cs="Arial"/>
          <w:b/>
        </w:rPr>
        <w:t>4. Zhodnocení souladu navrhované právní úpravy s</w:t>
      </w:r>
      <w:r w:rsidR="00A74F58">
        <w:rPr>
          <w:rFonts w:ascii="Arial" w:hAnsi="Arial" w:cs="Arial"/>
          <w:b/>
        </w:rPr>
        <w:t> </w:t>
      </w:r>
      <w:r w:rsidRPr="008C0D7B">
        <w:rPr>
          <w:rFonts w:ascii="Arial" w:hAnsi="Arial" w:cs="Arial"/>
          <w:b/>
        </w:rPr>
        <w:t>ústavním pořádkem České republiky</w:t>
      </w:r>
    </w:p>
    <w:p w14:paraId="68AFBC02" w14:textId="29347D79" w:rsidR="006530F5" w:rsidRPr="008C0D7B" w:rsidRDefault="006530F5" w:rsidP="00651A48">
      <w:pPr>
        <w:jc w:val="both"/>
        <w:rPr>
          <w:rFonts w:ascii="Arial" w:hAnsi="Arial" w:cs="Arial"/>
          <w:bCs/>
        </w:rPr>
      </w:pPr>
      <w:r w:rsidRPr="008C0D7B">
        <w:rPr>
          <w:rFonts w:ascii="Arial" w:hAnsi="Arial" w:cs="Arial"/>
          <w:bCs/>
        </w:rPr>
        <w:t>Navrhovaná právní úprava je v</w:t>
      </w:r>
      <w:r w:rsidR="00A74F58">
        <w:rPr>
          <w:rFonts w:ascii="Arial" w:hAnsi="Arial" w:cs="Arial"/>
          <w:bCs/>
        </w:rPr>
        <w:t> </w:t>
      </w:r>
      <w:r w:rsidRPr="008C0D7B">
        <w:rPr>
          <w:rFonts w:ascii="Arial" w:hAnsi="Arial" w:cs="Arial"/>
          <w:bCs/>
        </w:rPr>
        <w:t>souladu s</w:t>
      </w:r>
      <w:r w:rsidR="00A74F58">
        <w:rPr>
          <w:rFonts w:ascii="Arial" w:hAnsi="Arial" w:cs="Arial"/>
          <w:bCs/>
        </w:rPr>
        <w:t> </w:t>
      </w:r>
      <w:r w:rsidRPr="008C0D7B">
        <w:rPr>
          <w:rFonts w:ascii="Arial" w:hAnsi="Arial" w:cs="Arial"/>
          <w:bCs/>
        </w:rPr>
        <w:t>ústavním pořádkem České republiky. Návrh zákona se dotýká:</w:t>
      </w:r>
    </w:p>
    <w:p w14:paraId="38CC93D6" w14:textId="45D9E72E" w:rsidR="006530F5" w:rsidRPr="008C0D7B" w:rsidRDefault="000A4156" w:rsidP="00651A48">
      <w:pPr>
        <w:pStyle w:val="Odstavecseseznamem"/>
        <w:numPr>
          <w:ilvl w:val="0"/>
          <w:numId w:val="3"/>
        </w:numPr>
        <w:ind w:left="426"/>
        <w:jc w:val="both"/>
        <w:rPr>
          <w:rFonts w:ascii="Arial" w:hAnsi="Arial" w:cs="Arial"/>
          <w:bCs/>
        </w:rPr>
      </w:pPr>
      <w:r w:rsidRPr="008C0D7B">
        <w:rPr>
          <w:rFonts w:ascii="Arial" w:hAnsi="Arial" w:cs="Arial"/>
          <w:bCs/>
        </w:rPr>
        <w:t>z</w:t>
      </w:r>
      <w:r w:rsidR="006530F5" w:rsidRPr="008C0D7B">
        <w:rPr>
          <w:rFonts w:ascii="Arial" w:hAnsi="Arial" w:cs="Arial"/>
          <w:bCs/>
        </w:rPr>
        <w:t>ákon</w:t>
      </w:r>
      <w:r w:rsidRPr="008C0D7B">
        <w:rPr>
          <w:rFonts w:ascii="Arial" w:hAnsi="Arial" w:cs="Arial"/>
          <w:bCs/>
        </w:rPr>
        <w:t>a</w:t>
      </w:r>
      <w:r w:rsidR="006530F5" w:rsidRPr="008C0D7B">
        <w:rPr>
          <w:rFonts w:ascii="Arial" w:hAnsi="Arial" w:cs="Arial"/>
          <w:bCs/>
        </w:rPr>
        <w:t xml:space="preserve"> č. 301/1992 Sb., o</w:t>
      </w:r>
      <w:r w:rsidR="00A74F58">
        <w:rPr>
          <w:rFonts w:ascii="Arial" w:hAnsi="Arial" w:cs="Arial"/>
          <w:bCs/>
        </w:rPr>
        <w:t> </w:t>
      </w:r>
      <w:r w:rsidR="006530F5" w:rsidRPr="008C0D7B">
        <w:rPr>
          <w:rFonts w:ascii="Arial" w:hAnsi="Arial" w:cs="Arial"/>
          <w:bCs/>
        </w:rPr>
        <w:t>Hospodářské komoře České republiky a</w:t>
      </w:r>
      <w:r w:rsidR="00A74F58">
        <w:rPr>
          <w:rFonts w:ascii="Arial" w:hAnsi="Arial" w:cs="Arial"/>
          <w:bCs/>
        </w:rPr>
        <w:t> </w:t>
      </w:r>
      <w:r w:rsidR="006530F5" w:rsidRPr="008C0D7B">
        <w:rPr>
          <w:rFonts w:ascii="Arial" w:hAnsi="Arial" w:cs="Arial"/>
          <w:bCs/>
        </w:rPr>
        <w:t>Agrární komoře České republiky</w:t>
      </w:r>
      <w:r w:rsidRPr="008C0D7B">
        <w:rPr>
          <w:rFonts w:ascii="Arial" w:hAnsi="Arial" w:cs="Arial"/>
          <w:bCs/>
        </w:rPr>
        <w:t>,</w:t>
      </w:r>
    </w:p>
    <w:p w14:paraId="1B503CEE" w14:textId="72A45B0D" w:rsidR="006530F5" w:rsidRPr="008C0D7B" w:rsidRDefault="000A4156" w:rsidP="00651A48">
      <w:pPr>
        <w:pStyle w:val="Odstavecseseznamem"/>
        <w:numPr>
          <w:ilvl w:val="0"/>
          <w:numId w:val="3"/>
        </w:numPr>
        <w:ind w:left="426"/>
        <w:jc w:val="both"/>
        <w:rPr>
          <w:rFonts w:ascii="Arial" w:hAnsi="Arial" w:cs="Arial"/>
          <w:bCs/>
        </w:rPr>
      </w:pPr>
      <w:r w:rsidRPr="008C0D7B">
        <w:rPr>
          <w:rFonts w:ascii="Arial" w:hAnsi="Arial" w:cs="Arial"/>
          <w:bCs/>
        </w:rPr>
        <w:t>z</w:t>
      </w:r>
      <w:r w:rsidR="006530F5" w:rsidRPr="008C0D7B">
        <w:rPr>
          <w:rFonts w:ascii="Arial" w:hAnsi="Arial" w:cs="Arial"/>
          <w:bCs/>
        </w:rPr>
        <w:t>ákon</w:t>
      </w:r>
      <w:r w:rsidRPr="008C0D7B">
        <w:rPr>
          <w:rFonts w:ascii="Arial" w:hAnsi="Arial" w:cs="Arial"/>
          <w:bCs/>
        </w:rPr>
        <w:t>a</w:t>
      </w:r>
      <w:r w:rsidR="006530F5" w:rsidRPr="008C0D7B">
        <w:rPr>
          <w:rFonts w:ascii="Arial" w:hAnsi="Arial" w:cs="Arial"/>
          <w:bCs/>
        </w:rPr>
        <w:t xml:space="preserve"> č. 455/1991 Sb., o</w:t>
      </w:r>
      <w:r w:rsidR="00A74F58">
        <w:rPr>
          <w:rFonts w:ascii="Arial" w:hAnsi="Arial" w:cs="Arial"/>
          <w:bCs/>
        </w:rPr>
        <w:t> </w:t>
      </w:r>
      <w:r w:rsidR="006530F5" w:rsidRPr="008C0D7B">
        <w:rPr>
          <w:rFonts w:ascii="Arial" w:hAnsi="Arial" w:cs="Arial"/>
          <w:bCs/>
        </w:rPr>
        <w:t>živnostenském podnikání (živnostenský zákon)</w:t>
      </w:r>
      <w:r w:rsidRPr="008C0D7B">
        <w:rPr>
          <w:rFonts w:ascii="Arial" w:hAnsi="Arial" w:cs="Arial"/>
          <w:bCs/>
        </w:rPr>
        <w:t>,</w:t>
      </w:r>
    </w:p>
    <w:p w14:paraId="703E352C" w14:textId="3174C0AD" w:rsidR="006530F5" w:rsidRPr="008C0D7B" w:rsidRDefault="000A4156" w:rsidP="00651A48">
      <w:pPr>
        <w:pStyle w:val="Odstavecseseznamem"/>
        <w:numPr>
          <w:ilvl w:val="0"/>
          <w:numId w:val="3"/>
        </w:numPr>
        <w:ind w:left="426"/>
        <w:jc w:val="both"/>
        <w:rPr>
          <w:rFonts w:ascii="Arial" w:hAnsi="Arial" w:cs="Arial"/>
          <w:bCs/>
        </w:rPr>
      </w:pPr>
      <w:r w:rsidRPr="008C0D7B">
        <w:rPr>
          <w:rFonts w:ascii="Arial" w:hAnsi="Arial" w:cs="Arial"/>
          <w:bCs/>
        </w:rPr>
        <w:t>z</w:t>
      </w:r>
      <w:r w:rsidR="006530F5" w:rsidRPr="008C0D7B">
        <w:rPr>
          <w:rFonts w:ascii="Arial" w:hAnsi="Arial" w:cs="Arial"/>
          <w:bCs/>
        </w:rPr>
        <w:t>ákon</w:t>
      </w:r>
      <w:r w:rsidRPr="008C0D7B">
        <w:rPr>
          <w:rFonts w:ascii="Arial" w:hAnsi="Arial" w:cs="Arial"/>
          <w:bCs/>
        </w:rPr>
        <w:t>a</w:t>
      </w:r>
      <w:r w:rsidR="006530F5" w:rsidRPr="008C0D7B">
        <w:rPr>
          <w:rFonts w:ascii="Arial" w:hAnsi="Arial" w:cs="Arial"/>
          <w:bCs/>
        </w:rPr>
        <w:t xml:space="preserve"> č. 586/1992 Sb., o</w:t>
      </w:r>
      <w:r w:rsidR="00A74F58">
        <w:rPr>
          <w:rFonts w:ascii="Arial" w:hAnsi="Arial" w:cs="Arial"/>
          <w:bCs/>
        </w:rPr>
        <w:t> </w:t>
      </w:r>
      <w:r w:rsidR="006530F5" w:rsidRPr="008C0D7B">
        <w:rPr>
          <w:rFonts w:ascii="Arial" w:hAnsi="Arial" w:cs="Arial"/>
          <w:bCs/>
        </w:rPr>
        <w:t>daních z</w:t>
      </w:r>
      <w:r w:rsidR="00A74F58">
        <w:rPr>
          <w:rFonts w:ascii="Arial" w:hAnsi="Arial" w:cs="Arial"/>
          <w:bCs/>
        </w:rPr>
        <w:t> </w:t>
      </w:r>
      <w:r w:rsidR="006530F5" w:rsidRPr="008C0D7B">
        <w:rPr>
          <w:rFonts w:ascii="Arial" w:hAnsi="Arial" w:cs="Arial"/>
          <w:bCs/>
        </w:rPr>
        <w:t>příjmů</w:t>
      </w:r>
      <w:r w:rsidRPr="008C0D7B">
        <w:rPr>
          <w:rFonts w:ascii="Arial" w:hAnsi="Arial" w:cs="Arial"/>
          <w:bCs/>
        </w:rPr>
        <w:t>,</w:t>
      </w:r>
      <w:r w:rsidR="006530F5" w:rsidRPr="008C0D7B">
        <w:rPr>
          <w:rFonts w:ascii="Arial" w:hAnsi="Arial" w:cs="Arial"/>
          <w:bCs/>
        </w:rPr>
        <w:t xml:space="preserve"> </w:t>
      </w:r>
    </w:p>
    <w:p w14:paraId="1D8ADA76" w14:textId="031D44BF" w:rsidR="0041119A" w:rsidRPr="008C0D7B" w:rsidRDefault="000A4156" w:rsidP="00651A48">
      <w:pPr>
        <w:pStyle w:val="Odstavecseseznamem"/>
        <w:numPr>
          <w:ilvl w:val="0"/>
          <w:numId w:val="3"/>
        </w:numPr>
        <w:ind w:left="426"/>
        <w:jc w:val="both"/>
        <w:rPr>
          <w:rFonts w:ascii="Arial" w:hAnsi="Arial" w:cs="Arial"/>
        </w:rPr>
      </w:pPr>
      <w:r w:rsidRPr="008C0D7B">
        <w:rPr>
          <w:rFonts w:ascii="Arial" w:hAnsi="Arial" w:cs="Arial"/>
          <w:bCs/>
        </w:rPr>
        <w:t>z</w:t>
      </w:r>
      <w:r w:rsidR="006530F5" w:rsidRPr="008C0D7B">
        <w:rPr>
          <w:rFonts w:ascii="Arial" w:hAnsi="Arial" w:cs="Arial"/>
          <w:bCs/>
        </w:rPr>
        <w:t>ákon</w:t>
      </w:r>
      <w:r w:rsidRPr="008C0D7B">
        <w:rPr>
          <w:rFonts w:ascii="Arial" w:hAnsi="Arial" w:cs="Arial"/>
          <w:bCs/>
        </w:rPr>
        <w:t>a</w:t>
      </w:r>
      <w:r w:rsidR="006530F5" w:rsidRPr="008C0D7B">
        <w:rPr>
          <w:rFonts w:ascii="Arial" w:hAnsi="Arial" w:cs="Arial"/>
          <w:bCs/>
        </w:rPr>
        <w:t xml:space="preserve"> č. 563/2004 Sb., o</w:t>
      </w:r>
      <w:r w:rsidR="00A74F58">
        <w:rPr>
          <w:rFonts w:ascii="Arial" w:hAnsi="Arial" w:cs="Arial"/>
          <w:bCs/>
        </w:rPr>
        <w:t> </w:t>
      </w:r>
      <w:r w:rsidR="006530F5" w:rsidRPr="008C0D7B">
        <w:rPr>
          <w:rFonts w:ascii="Arial" w:hAnsi="Arial" w:cs="Arial"/>
          <w:bCs/>
        </w:rPr>
        <w:t>pedagogických pracovnících a</w:t>
      </w:r>
      <w:r w:rsidR="00A74F58">
        <w:rPr>
          <w:rFonts w:ascii="Arial" w:hAnsi="Arial" w:cs="Arial"/>
          <w:bCs/>
        </w:rPr>
        <w:t> </w:t>
      </w:r>
      <w:r w:rsidR="006530F5" w:rsidRPr="008C0D7B">
        <w:rPr>
          <w:rFonts w:ascii="Arial" w:hAnsi="Arial" w:cs="Arial"/>
          <w:bCs/>
        </w:rPr>
        <w:t xml:space="preserve">o změně některých </w:t>
      </w:r>
      <w:r w:rsidRPr="008C0D7B">
        <w:rPr>
          <w:rFonts w:ascii="Arial" w:hAnsi="Arial" w:cs="Arial"/>
          <w:bCs/>
        </w:rPr>
        <w:t>zákonů.</w:t>
      </w:r>
    </w:p>
    <w:p w14:paraId="72EBB5E8" w14:textId="77777777" w:rsidR="0041119A" w:rsidRPr="008C0D7B" w:rsidRDefault="0041119A" w:rsidP="00651A48">
      <w:pPr>
        <w:ind w:firstLine="708"/>
        <w:jc w:val="both"/>
        <w:rPr>
          <w:rFonts w:ascii="Arial" w:hAnsi="Arial" w:cs="Arial"/>
        </w:rPr>
      </w:pPr>
    </w:p>
    <w:p w14:paraId="57AE8BB4" w14:textId="6717A09A" w:rsidR="0041119A" w:rsidRPr="008C0D7B" w:rsidRDefault="0041119A" w:rsidP="00651A48">
      <w:pPr>
        <w:jc w:val="both"/>
        <w:rPr>
          <w:rFonts w:ascii="Arial" w:hAnsi="Arial" w:cs="Arial"/>
        </w:rPr>
      </w:pPr>
      <w:r w:rsidRPr="008C0D7B">
        <w:rPr>
          <w:rFonts w:ascii="Arial" w:hAnsi="Arial" w:cs="Arial"/>
          <w:b/>
        </w:rPr>
        <w:t>5. Zhodnocení slučitelnosti navrhované právní úpravy s</w:t>
      </w:r>
      <w:r w:rsidR="00A74F58">
        <w:rPr>
          <w:rFonts w:ascii="Arial" w:hAnsi="Arial" w:cs="Arial"/>
          <w:b/>
        </w:rPr>
        <w:t> </w:t>
      </w:r>
      <w:r w:rsidRPr="008C0D7B">
        <w:rPr>
          <w:rFonts w:ascii="Arial" w:hAnsi="Arial" w:cs="Arial"/>
          <w:b/>
        </w:rPr>
        <w:t xml:space="preserve">předpisy Evropské unie, judikaturou soudních orgánů Evropské unie nebo obecnými právními zásadami práva Evropské unie </w:t>
      </w:r>
    </w:p>
    <w:p w14:paraId="5E324D22" w14:textId="5AFB1D9D" w:rsidR="0041119A" w:rsidRPr="008C0D7B" w:rsidRDefault="006530F5" w:rsidP="00651A48">
      <w:pPr>
        <w:pStyle w:val="Odstavecseseznamem"/>
        <w:ind w:left="0"/>
        <w:jc w:val="both"/>
        <w:rPr>
          <w:rFonts w:ascii="Arial" w:hAnsi="Arial" w:cs="Arial"/>
          <w:bCs/>
        </w:rPr>
      </w:pPr>
      <w:r w:rsidRPr="008C0D7B">
        <w:rPr>
          <w:rFonts w:ascii="Arial" w:hAnsi="Arial" w:cs="Arial"/>
          <w:bCs/>
        </w:rPr>
        <w:t xml:space="preserve">Návrh </w:t>
      </w:r>
      <w:r w:rsidR="00765DEE" w:rsidRPr="008C0D7B">
        <w:rPr>
          <w:rFonts w:ascii="Arial" w:hAnsi="Arial" w:cs="Arial"/>
          <w:bCs/>
        </w:rPr>
        <w:t>změny</w:t>
      </w:r>
      <w:r w:rsidR="00DE13E3" w:rsidRPr="008C0D7B">
        <w:rPr>
          <w:rFonts w:ascii="Arial" w:hAnsi="Arial" w:cs="Arial"/>
          <w:bCs/>
        </w:rPr>
        <w:t xml:space="preserve"> </w:t>
      </w:r>
      <w:r w:rsidRPr="008C0D7B">
        <w:rPr>
          <w:rFonts w:ascii="Arial" w:hAnsi="Arial" w:cs="Arial"/>
          <w:bCs/>
        </w:rPr>
        <w:t>zákona je s</w:t>
      </w:r>
      <w:r w:rsidR="00A74F58">
        <w:rPr>
          <w:rFonts w:ascii="Arial" w:hAnsi="Arial" w:cs="Arial"/>
          <w:bCs/>
        </w:rPr>
        <w:t> </w:t>
      </w:r>
      <w:r w:rsidRPr="008C0D7B">
        <w:rPr>
          <w:rFonts w:ascii="Arial" w:hAnsi="Arial" w:cs="Arial"/>
          <w:bCs/>
        </w:rPr>
        <w:t>právem EU plně slučitelný. Právní předpisy Evropské unie se problematikou mistrovsk</w:t>
      </w:r>
      <w:r w:rsidR="00835D62" w:rsidRPr="008C0D7B">
        <w:rPr>
          <w:rFonts w:ascii="Arial" w:hAnsi="Arial" w:cs="Arial"/>
          <w:bCs/>
        </w:rPr>
        <w:t>é</w:t>
      </w:r>
      <w:r w:rsidRPr="008C0D7B">
        <w:rPr>
          <w:rFonts w:ascii="Arial" w:hAnsi="Arial" w:cs="Arial"/>
          <w:bCs/>
        </w:rPr>
        <w:t xml:space="preserve"> kvalifikac</w:t>
      </w:r>
      <w:r w:rsidR="00765DEE" w:rsidRPr="008C0D7B">
        <w:rPr>
          <w:rFonts w:ascii="Arial" w:hAnsi="Arial" w:cs="Arial"/>
          <w:bCs/>
        </w:rPr>
        <w:t>e</w:t>
      </w:r>
      <w:r w:rsidR="00835D62" w:rsidRPr="008C0D7B">
        <w:rPr>
          <w:rFonts w:ascii="Arial" w:hAnsi="Arial" w:cs="Arial"/>
          <w:bCs/>
        </w:rPr>
        <w:t xml:space="preserve"> nezabývají</w:t>
      </w:r>
      <w:r w:rsidR="00DE13E3" w:rsidRPr="008C0D7B">
        <w:rPr>
          <w:rFonts w:ascii="Arial" w:hAnsi="Arial" w:cs="Arial"/>
          <w:bCs/>
        </w:rPr>
        <w:t xml:space="preserve"> a</w:t>
      </w:r>
      <w:r w:rsidR="00A74F58">
        <w:rPr>
          <w:rFonts w:ascii="Arial" w:hAnsi="Arial" w:cs="Arial"/>
          <w:bCs/>
        </w:rPr>
        <w:t> </w:t>
      </w:r>
      <w:r w:rsidR="00835D62" w:rsidRPr="008C0D7B">
        <w:rPr>
          <w:rFonts w:ascii="Arial" w:hAnsi="Arial" w:cs="Arial"/>
          <w:bCs/>
        </w:rPr>
        <w:t xml:space="preserve">EU ji </w:t>
      </w:r>
      <w:r w:rsidRPr="008C0D7B">
        <w:rPr>
          <w:rFonts w:ascii="Arial" w:hAnsi="Arial" w:cs="Arial"/>
          <w:bCs/>
        </w:rPr>
        <w:t>nereguluj</w:t>
      </w:r>
      <w:r w:rsidR="00DE13E3" w:rsidRPr="008C0D7B">
        <w:rPr>
          <w:rFonts w:ascii="Arial" w:hAnsi="Arial" w:cs="Arial"/>
          <w:bCs/>
        </w:rPr>
        <w:t>e</w:t>
      </w:r>
      <w:r w:rsidR="00835D62" w:rsidRPr="008C0D7B">
        <w:rPr>
          <w:rFonts w:ascii="Arial" w:hAnsi="Arial" w:cs="Arial"/>
          <w:bCs/>
        </w:rPr>
        <w:t>.</w:t>
      </w:r>
    </w:p>
    <w:p w14:paraId="4AC5FBE6" w14:textId="77777777" w:rsidR="0041119A" w:rsidRPr="008C0D7B" w:rsidRDefault="0041119A" w:rsidP="00651A48">
      <w:pPr>
        <w:jc w:val="both"/>
        <w:rPr>
          <w:rFonts w:ascii="Arial" w:hAnsi="Arial" w:cs="Arial"/>
          <w:b/>
        </w:rPr>
      </w:pPr>
    </w:p>
    <w:p w14:paraId="285D8BA2" w14:textId="54B6825B" w:rsidR="0041119A" w:rsidRPr="008C0D7B" w:rsidRDefault="0041119A" w:rsidP="00651A48">
      <w:pPr>
        <w:jc w:val="both"/>
        <w:rPr>
          <w:rFonts w:ascii="Arial" w:hAnsi="Arial" w:cs="Arial"/>
          <w:b/>
        </w:rPr>
      </w:pPr>
      <w:r w:rsidRPr="008C0D7B">
        <w:rPr>
          <w:rFonts w:ascii="Arial" w:hAnsi="Arial" w:cs="Arial"/>
          <w:b/>
        </w:rPr>
        <w:t>6. Zhodnocení souladu s</w:t>
      </w:r>
      <w:r w:rsidR="00A74F58">
        <w:rPr>
          <w:rFonts w:ascii="Arial" w:hAnsi="Arial" w:cs="Arial"/>
          <w:b/>
        </w:rPr>
        <w:t> </w:t>
      </w:r>
      <w:r w:rsidRPr="008C0D7B">
        <w:rPr>
          <w:rFonts w:ascii="Arial" w:hAnsi="Arial" w:cs="Arial"/>
          <w:b/>
        </w:rPr>
        <w:t xml:space="preserve">mezinárodními smlouvami, jimiž je Česká republika vázána </w:t>
      </w:r>
    </w:p>
    <w:p w14:paraId="27C2A0F7" w14:textId="60B5D969" w:rsidR="00DE13E3" w:rsidRPr="008C0D7B" w:rsidRDefault="00DE13E3" w:rsidP="00651A48">
      <w:pPr>
        <w:jc w:val="both"/>
        <w:rPr>
          <w:rFonts w:ascii="Arial" w:hAnsi="Arial" w:cs="Arial"/>
        </w:rPr>
      </w:pPr>
      <w:r w:rsidRPr="008C0D7B">
        <w:rPr>
          <w:rFonts w:ascii="Arial" w:hAnsi="Arial" w:cs="Arial"/>
        </w:rPr>
        <w:t>Navrhovaná právní úprava není v</w:t>
      </w:r>
      <w:r w:rsidR="00A74F58">
        <w:rPr>
          <w:rFonts w:ascii="Arial" w:hAnsi="Arial" w:cs="Arial"/>
        </w:rPr>
        <w:t> </w:t>
      </w:r>
      <w:r w:rsidRPr="008C0D7B">
        <w:rPr>
          <w:rFonts w:ascii="Arial" w:hAnsi="Arial" w:cs="Arial"/>
        </w:rPr>
        <w:t>rozporu s</w:t>
      </w:r>
      <w:r w:rsidR="00A74F58">
        <w:rPr>
          <w:rFonts w:ascii="Arial" w:hAnsi="Arial" w:cs="Arial"/>
        </w:rPr>
        <w:t> </w:t>
      </w:r>
      <w:r w:rsidRPr="008C0D7B">
        <w:rPr>
          <w:rFonts w:ascii="Arial" w:hAnsi="Arial" w:cs="Arial"/>
        </w:rPr>
        <w:t>mezinárodními smlouvami, jimiž je Česká republika vázána.</w:t>
      </w:r>
    </w:p>
    <w:p w14:paraId="70A5F8C5" w14:textId="703F8BA0" w:rsidR="00DE13E3" w:rsidRPr="008C0D7B" w:rsidRDefault="00DE13E3" w:rsidP="00651A48">
      <w:pPr>
        <w:jc w:val="both"/>
        <w:rPr>
          <w:rFonts w:ascii="Arial" w:hAnsi="Arial" w:cs="Arial"/>
        </w:rPr>
      </w:pPr>
      <w:r w:rsidRPr="008C0D7B">
        <w:rPr>
          <w:rFonts w:ascii="Arial" w:hAnsi="Arial" w:cs="Arial"/>
        </w:rPr>
        <w:t>Právo na svobodnou volbu povolání a</w:t>
      </w:r>
      <w:r w:rsidR="00A74F58">
        <w:rPr>
          <w:rFonts w:ascii="Arial" w:hAnsi="Arial" w:cs="Arial"/>
        </w:rPr>
        <w:t> </w:t>
      </w:r>
      <w:r w:rsidRPr="008C0D7B">
        <w:rPr>
          <w:rFonts w:ascii="Arial" w:hAnsi="Arial" w:cs="Arial"/>
        </w:rPr>
        <w:t>přípravu k</w:t>
      </w:r>
      <w:r w:rsidR="00A74F58">
        <w:rPr>
          <w:rFonts w:ascii="Arial" w:hAnsi="Arial" w:cs="Arial"/>
        </w:rPr>
        <w:t> </w:t>
      </w:r>
      <w:r w:rsidRPr="008C0D7B">
        <w:rPr>
          <w:rFonts w:ascii="Arial" w:hAnsi="Arial" w:cs="Arial"/>
        </w:rPr>
        <w:t>němu na mezinárodní úrovni upravuje</w:t>
      </w:r>
    </w:p>
    <w:p w14:paraId="2A45A3FD" w14:textId="68382A95" w:rsidR="00DE13E3" w:rsidRPr="008C0D7B" w:rsidRDefault="00DE13E3" w:rsidP="00651A48">
      <w:pPr>
        <w:pStyle w:val="Odstavecseseznamem"/>
        <w:numPr>
          <w:ilvl w:val="0"/>
          <w:numId w:val="4"/>
        </w:numPr>
        <w:ind w:left="426"/>
        <w:jc w:val="both"/>
        <w:rPr>
          <w:rFonts w:ascii="Arial" w:hAnsi="Arial" w:cs="Arial"/>
        </w:rPr>
      </w:pPr>
      <w:r w:rsidRPr="008C0D7B">
        <w:rPr>
          <w:rFonts w:ascii="Arial" w:hAnsi="Arial" w:cs="Arial"/>
        </w:rPr>
        <w:t>čl. 6 Mezinárodní</w:t>
      </w:r>
      <w:r w:rsidR="00016435" w:rsidRPr="008C0D7B">
        <w:rPr>
          <w:rFonts w:ascii="Arial" w:hAnsi="Arial" w:cs="Arial"/>
        </w:rPr>
        <w:t>ho</w:t>
      </w:r>
      <w:r w:rsidRPr="008C0D7B">
        <w:rPr>
          <w:rFonts w:ascii="Arial" w:hAnsi="Arial" w:cs="Arial"/>
        </w:rPr>
        <w:t xml:space="preserve"> pakt</w:t>
      </w:r>
      <w:r w:rsidR="00016435" w:rsidRPr="008C0D7B">
        <w:rPr>
          <w:rFonts w:ascii="Arial" w:hAnsi="Arial" w:cs="Arial"/>
        </w:rPr>
        <w:t>u</w:t>
      </w:r>
      <w:r w:rsidRPr="008C0D7B">
        <w:rPr>
          <w:rFonts w:ascii="Arial" w:hAnsi="Arial" w:cs="Arial"/>
        </w:rPr>
        <w:t xml:space="preserve"> o</w:t>
      </w:r>
      <w:r w:rsidR="00A74F58">
        <w:rPr>
          <w:rFonts w:ascii="Arial" w:hAnsi="Arial" w:cs="Arial"/>
        </w:rPr>
        <w:t> </w:t>
      </w:r>
      <w:r w:rsidRPr="008C0D7B">
        <w:rPr>
          <w:rFonts w:ascii="Arial" w:hAnsi="Arial" w:cs="Arial"/>
        </w:rPr>
        <w:t>hospodářských, sociálních a</w:t>
      </w:r>
      <w:r w:rsidR="00A74F58">
        <w:rPr>
          <w:rFonts w:ascii="Arial" w:hAnsi="Arial" w:cs="Arial"/>
        </w:rPr>
        <w:t> </w:t>
      </w:r>
      <w:r w:rsidRPr="008C0D7B">
        <w:rPr>
          <w:rFonts w:ascii="Arial" w:hAnsi="Arial" w:cs="Arial"/>
        </w:rPr>
        <w:t>kulturních právech,</w:t>
      </w:r>
    </w:p>
    <w:p w14:paraId="4CB0F5A7" w14:textId="7CFAA0AC" w:rsidR="00DE13E3" w:rsidRPr="008C0D7B" w:rsidRDefault="00DE13E3" w:rsidP="00651A48">
      <w:pPr>
        <w:pStyle w:val="Odstavecseseznamem"/>
        <w:numPr>
          <w:ilvl w:val="0"/>
          <w:numId w:val="4"/>
        </w:numPr>
        <w:ind w:left="426"/>
        <w:jc w:val="both"/>
        <w:rPr>
          <w:rFonts w:ascii="Arial" w:hAnsi="Arial" w:cs="Arial"/>
        </w:rPr>
      </w:pPr>
      <w:r w:rsidRPr="008C0D7B">
        <w:rPr>
          <w:rFonts w:ascii="Arial" w:hAnsi="Arial" w:cs="Arial"/>
        </w:rPr>
        <w:t xml:space="preserve">čl. 15 </w:t>
      </w:r>
      <w:r w:rsidR="00016435" w:rsidRPr="008C0D7B">
        <w:rPr>
          <w:rFonts w:ascii="Arial" w:hAnsi="Arial" w:cs="Arial"/>
        </w:rPr>
        <w:t xml:space="preserve">Listiny </w:t>
      </w:r>
      <w:r w:rsidRPr="008C0D7B">
        <w:rPr>
          <w:rFonts w:ascii="Arial" w:hAnsi="Arial" w:cs="Arial"/>
        </w:rPr>
        <w:t>základních práv Evropské unie.</w:t>
      </w:r>
    </w:p>
    <w:p w14:paraId="3BCCF237" w14:textId="5667982F" w:rsidR="00DE13E3" w:rsidRPr="008C0D7B" w:rsidRDefault="00DE13E3" w:rsidP="00651A48">
      <w:pPr>
        <w:jc w:val="both"/>
        <w:rPr>
          <w:rFonts w:ascii="Arial" w:hAnsi="Arial" w:cs="Arial"/>
        </w:rPr>
      </w:pPr>
      <w:r w:rsidRPr="008C0D7B">
        <w:rPr>
          <w:rFonts w:ascii="Arial" w:hAnsi="Arial" w:cs="Arial"/>
        </w:rPr>
        <w:t>Návrh zprostředkovaně chrání i</w:t>
      </w:r>
      <w:r w:rsidR="00A74F58">
        <w:rPr>
          <w:rFonts w:ascii="Arial" w:hAnsi="Arial" w:cs="Arial"/>
        </w:rPr>
        <w:t> </w:t>
      </w:r>
      <w:r w:rsidRPr="008C0D7B">
        <w:rPr>
          <w:rFonts w:ascii="Arial" w:hAnsi="Arial" w:cs="Arial"/>
        </w:rPr>
        <w:t>právo každého na vzdělání a</w:t>
      </w:r>
      <w:r w:rsidR="00A74F58">
        <w:rPr>
          <w:rFonts w:ascii="Arial" w:hAnsi="Arial" w:cs="Arial"/>
        </w:rPr>
        <w:t> </w:t>
      </w:r>
      <w:r w:rsidRPr="008C0D7B">
        <w:rPr>
          <w:rFonts w:ascii="Arial" w:hAnsi="Arial" w:cs="Arial"/>
        </w:rPr>
        <w:t>přístup k</w:t>
      </w:r>
      <w:r w:rsidR="00A74F58">
        <w:rPr>
          <w:rFonts w:ascii="Arial" w:hAnsi="Arial" w:cs="Arial"/>
        </w:rPr>
        <w:t> </w:t>
      </w:r>
      <w:r w:rsidRPr="008C0D7B">
        <w:rPr>
          <w:rFonts w:ascii="Arial" w:hAnsi="Arial" w:cs="Arial"/>
        </w:rPr>
        <w:t>odbornému a</w:t>
      </w:r>
      <w:r w:rsidR="00A74F58">
        <w:rPr>
          <w:rFonts w:ascii="Arial" w:hAnsi="Arial" w:cs="Arial"/>
        </w:rPr>
        <w:t> </w:t>
      </w:r>
      <w:r w:rsidRPr="008C0D7B">
        <w:rPr>
          <w:rFonts w:ascii="Arial" w:hAnsi="Arial" w:cs="Arial"/>
        </w:rPr>
        <w:t>dalšímu vzdělávání, které je zakotveno v</w:t>
      </w:r>
    </w:p>
    <w:p w14:paraId="40750D0F" w14:textId="576D4CE1" w:rsidR="00DE13E3" w:rsidRPr="008C0D7B" w:rsidRDefault="00DE13E3" w:rsidP="00651A48">
      <w:pPr>
        <w:pStyle w:val="Odstavecseseznamem"/>
        <w:numPr>
          <w:ilvl w:val="0"/>
          <w:numId w:val="5"/>
        </w:numPr>
        <w:ind w:left="426"/>
        <w:jc w:val="both"/>
        <w:rPr>
          <w:rFonts w:ascii="Arial" w:hAnsi="Arial" w:cs="Arial"/>
        </w:rPr>
      </w:pPr>
      <w:r w:rsidRPr="008C0D7B">
        <w:rPr>
          <w:rFonts w:ascii="Arial" w:hAnsi="Arial" w:cs="Arial"/>
        </w:rPr>
        <w:t xml:space="preserve">čl. 26 Všeobecné </w:t>
      </w:r>
      <w:r w:rsidR="00016435" w:rsidRPr="008C0D7B">
        <w:rPr>
          <w:rFonts w:ascii="Arial" w:hAnsi="Arial" w:cs="Arial"/>
        </w:rPr>
        <w:t xml:space="preserve">deklarace </w:t>
      </w:r>
      <w:r w:rsidRPr="008C0D7B">
        <w:rPr>
          <w:rFonts w:ascii="Arial" w:hAnsi="Arial" w:cs="Arial"/>
        </w:rPr>
        <w:t>lidských práv,</w:t>
      </w:r>
    </w:p>
    <w:p w14:paraId="6582D38F" w14:textId="51CB84F4" w:rsidR="00DE13E3" w:rsidRPr="008C0D7B" w:rsidRDefault="00DE13E3" w:rsidP="00651A48">
      <w:pPr>
        <w:pStyle w:val="Odstavecseseznamem"/>
        <w:numPr>
          <w:ilvl w:val="0"/>
          <w:numId w:val="5"/>
        </w:numPr>
        <w:ind w:left="426"/>
        <w:jc w:val="both"/>
        <w:rPr>
          <w:rFonts w:ascii="Arial" w:hAnsi="Arial" w:cs="Arial"/>
        </w:rPr>
      </w:pPr>
      <w:r w:rsidRPr="008C0D7B">
        <w:rPr>
          <w:rFonts w:ascii="Arial" w:hAnsi="Arial" w:cs="Arial"/>
        </w:rPr>
        <w:t xml:space="preserve">čl. 2 </w:t>
      </w:r>
      <w:r w:rsidR="00B64F5E" w:rsidRPr="008C0D7B">
        <w:rPr>
          <w:rFonts w:ascii="Arial" w:hAnsi="Arial" w:cs="Arial"/>
        </w:rPr>
        <w:t>dodatkové</w:t>
      </w:r>
      <w:r w:rsidR="004B5C87" w:rsidRPr="008C0D7B">
        <w:rPr>
          <w:rFonts w:ascii="Arial" w:hAnsi="Arial" w:cs="Arial"/>
        </w:rPr>
        <w:t>ho</w:t>
      </w:r>
      <w:r w:rsidR="00B64F5E" w:rsidRPr="008C0D7B">
        <w:rPr>
          <w:rFonts w:ascii="Arial" w:hAnsi="Arial" w:cs="Arial"/>
        </w:rPr>
        <w:t xml:space="preserve"> </w:t>
      </w:r>
      <w:r w:rsidRPr="008C0D7B">
        <w:rPr>
          <w:rFonts w:ascii="Arial" w:hAnsi="Arial" w:cs="Arial"/>
        </w:rPr>
        <w:t>protokol</w:t>
      </w:r>
      <w:r w:rsidR="00B64F5E" w:rsidRPr="008C0D7B">
        <w:rPr>
          <w:rFonts w:ascii="Arial" w:hAnsi="Arial" w:cs="Arial"/>
        </w:rPr>
        <w:t>u</w:t>
      </w:r>
      <w:r w:rsidRPr="008C0D7B">
        <w:rPr>
          <w:rFonts w:ascii="Arial" w:hAnsi="Arial" w:cs="Arial"/>
        </w:rPr>
        <w:t xml:space="preserve"> k</w:t>
      </w:r>
      <w:r w:rsidR="00A74F58">
        <w:rPr>
          <w:rFonts w:ascii="Arial" w:hAnsi="Arial" w:cs="Arial"/>
        </w:rPr>
        <w:t> </w:t>
      </w:r>
      <w:r w:rsidRPr="008C0D7B">
        <w:rPr>
          <w:rFonts w:ascii="Arial" w:hAnsi="Arial" w:cs="Arial"/>
        </w:rPr>
        <w:t>Úmluvě o</w:t>
      </w:r>
      <w:r w:rsidR="00A74F58">
        <w:rPr>
          <w:rFonts w:ascii="Arial" w:hAnsi="Arial" w:cs="Arial"/>
        </w:rPr>
        <w:t> </w:t>
      </w:r>
      <w:r w:rsidRPr="008C0D7B">
        <w:rPr>
          <w:rFonts w:ascii="Arial" w:hAnsi="Arial" w:cs="Arial"/>
        </w:rPr>
        <w:t>ochraně lidských práv a</w:t>
      </w:r>
      <w:r w:rsidR="00A74F58">
        <w:rPr>
          <w:rFonts w:ascii="Arial" w:hAnsi="Arial" w:cs="Arial"/>
        </w:rPr>
        <w:t> </w:t>
      </w:r>
      <w:r w:rsidRPr="008C0D7B">
        <w:rPr>
          <w:rFonts w:ascii="Arial" w:hAnsi="Arial" w:cs="Arial"/>
        </w:rPr>
        <w:t>základních svobod,</w:t>
      </w:r>
    </w:p>
    <w:p w14:paraId="66FB105B" w14:textId="1D67231A" w:rsidR="00DE13E3" w:rsidRPr="008C0D7B" w:rsidRDefault="00DE13E3" w:rsidP="00651A48">
      <w:pPr>
        <w:pStyle w:val="Odstavecseseznamem"/>
        <w:numPr>
          <w:ilvl w:val="0"/>
          <w:numId w:val="5"/>
        </w:numPr>
        <w:ind w:left="426"/>
        <w:jc w:val="both"/>
        <w:rPr>
          <w:rFonts w:ascii="Arial" w:hAnsi="Arial" w:cs="Arial"/>
        </w:rPr>
      </w:pPr>
      <w:r w:rsidRPr="008C0D7B">
        <w:rPr>
          <w:rFonts w:ascii="Arial" w:hAnsi="Arial" w:cs="Arial"/>
        </w:rPr>
        <w:lastRenderedPageBreak/>
        <w:t xml:space="preserve">čl. 13 </w:t>
      </w:r>
      <w:r w:rsidR="00016435" w:rsidRPr="008C0D7B">
        <w:rPr>
          <w:rFonts w:ascii="Arial" w:hAnsi="Arial" w:cs="Arial"/>
        </w:rPr>
        <w:t xml:space="preserve">Mezinárodního </w:t>
      </w:r>
      <w:r w:rsidRPr="008C0D7B">
        <w:rPr>
          <w:rFonts w:ascii="Arial" w:hAnsi="Arial" w:cs="Arial"/>
        </w:rPr>
        <w:t>paktu o</w:t>
      </w:r>
      <w:r w:rsidR="00A74F58">
        <w:rPr>
          <w:rFonts w:ascii="Arial" w:hAnsi="Arial" w:cs="Arial"/>
        </w:rPr>
        <w:t> </w:t>
      </w:r>
      <w:r w:rsidRPr="008C0D7B">
        <w:rPr>
          <w:rFonts w:ascii="Arial" w:hAnsi="Arial" w:cs="Arial"/>
        </w:rPr>
        <w:t>hospodářských, sociálních a</w:t>
      </w:r>
      <w:r w:rsidR="00A74F58">
        <w:rPr>
          <w:rFonts w:ascii="Arial" w:hAnsi="Arial" w:cs="Arial"/>
        </w:rPr>
        <w:t> </w:t>
      </w:r>
      <w:r w:rsidRPr="008C0D7B">
        <w:rPr>
          <w:rFonts w:ascii="Arial" w:hAnsi="Arial" w:cs="Arial"/>
        </w:rPr>
        <w:t>kulturních právech,</w:t>
      </w:r>
    </w:p>
    <w:p w14:paraId="48AF531E" w14:textId="4105C679" w:rsidR="00DE13E3" w:rsidRPr="008C0D7B" w:rsidRDefault="00DE13E3" w:rsidP="00651A48">
      <w:pPr>
        <w:pStyle w:val="Odstavecseseznamem"/>
        <w:numPr>
          <w:ilvl w:val="0"/>
          <w:numId w:val="5"/>
        </w:numPr>
        <w:ind w:left="426"/>
        <w:jc w:val="both"/>
        <w:rPr>
          <w:rFonts w:ascii="Arial" w:hAnsi="Arial" w:cs="Arial"/>
        </w:rPr>
      </w:pPr>
      <w:r w:rsidRPr="008C0D7B">
        <w:rPr>
          <w:rFonts w:ascii="Arial" w:hAnsi="Arial" w:cs="Arial"/>
        </w:rPr>
        <w:t xml:space="preserve">čl. 28 </w:t>
      </w:r>
      <w:r w:rsidR="00016435" w:rsidRPr="008C0D7B">
        <w:rPr>
          <w:rFonts w:ascii="Arial" w:hAnsi="Arial" w:cs="Arial"/>
        </w:rPr>
        <w:t xml:space="preserve">Úmluvy </w:t>
      </w:r>
      <w:r w:rsidRPr="008C0D7B">
        <w:rPr>
          <w:rFonts w:ascii="Arial" w:hAnsi="Arial" w:cs="Arial"/>
        </w:rPr>
        <w:t>o</w:t>
      </w:r>
      <w:r w:rsidR="00A74F58">
        <w:rPr>
          <w:rFonts w:ascii="Arial" w:hAnsi="Arial" w:cs="Arial"/>
        </w:rPr>
        <w:t> </w:t>
      </w:r>
      <w:r w:rsidRPr="008C0D7B">
        <w:rPr>
          <w:rFonts w:ascii="Arial" w:hAnsi="Arial" w:cs="Arial"/>
        </w:rPr>
        <w:t>právech dítěte,</w:t>
      </w:r>
    </w:p>
    <w:p w14:paraId="09147A7F" w14:textId="181ABB55" w:rsidR="00233208" w:rsidRPr="008C0D7B" w:rsidRDefault="00DE13E3" w:rsidP="00651A48">
      <w:pPr>
        <w:pStyle w:val="Odstavecseseznamem"/>
        <w:numPr>
          <w:ilvl w:val="0"/>
          <w:numId w:val="5"/>
        </w:numPr>
        <w:ind w:left="426"/>
        <w:jc w:val="both"/>
        <w:rPr>
          <w:rFonts w:ascii="Arial" w:hAnsi="Arial" w:cs="Arial"/>
        </w:rPr>
      </w:pPr>
      <w:r w:rsidRPr="008C0D7B">
        <w:rPr>
          <w:rFonts w:ascii="Arial" w:hAnsi="Arial" w:cs="Arial"/>
        </w:rPr>
        <w:t xml:space="preserve">čl. 14 </w:t>
      </w:r>
      <w:r w:rsidR="00016435" w:rsidRPr="008C0D7B">
        <w:rPr>
          <w:rFonts w:ascii="Arial" w:hAnsi="Arial" w:cs="Arial"/>
        </w:rPr>
        <w:t xml:space="preserve">Listiny </w:t>
      </w:r>
      <w:r w:rsidRPr="008C0D7B">
        <w:rPr>
          <w:rFonts w:ascii="Arial" w:hAnsi="Arial" w:cs="Arial"/>
        </w:rPr>
        <w:t>základních práv Evropské unie</w:t>
      </w:r>
      <w:r w:rsidR="00765DEE" w:rsidRPr="008C0D7B">
        <w:rPr>
          <w:rFonts w:ascii="Arial" w:hAnsi="Arial" w:cs="Arial"/>
        </w:rPr>
        <w:t xml:space="preserve">.  </w:t>
      </w:r>
    </w:p>
    <w:p w14:paraId="71AC1062" w14:textId="77777777" w:rsidR="0041119A" w:rsidRPr="008C0D7B" w:rsidRDefault="00765DEE" w:rsidP="00651A48">
      <w:pPr>
        <w:jc w:val="both"/>
        <w:rPr>
          <w:rFonts w:ascii="Arial" w:hAnsi="Arial" w:cs="Arial"/>
        </w:rPr>
      </w:pPr>
      <w:r w:rsidRPr="008C0D7B">
        <w:rPr>
          <w:rFonts w:ascii="Arial" w:hAnsi="Arial" w:cs="Arial"/>
        </w:rPr>
        <w:t>Navrhovaná úprava se nedotýká mezinárodních smluv ani obecně uznávaných zásad mezinárodního práva.</w:t>
      </w:r>
    </w:p>
    <w:p w14:paraId="70FD6CEB" w14:textId="77777777" w:rsidR="0041119A" w:rsidRPr="008C0D7B" w:rsidRDefault="0041119A" w:rsidP="00651A48">
      <w:pPr>
        <w:jc w:val="both"/>
        <w:rPr>
          <w:rFonts w:ascii="Arial" w:hAnsi="Arial" w:cs="Arial"/>
        </w:rPr>
      </w:pPr>
    </w:p>
    <w:p w14:paraId="4548742C" w14:textId="6939B647" w:rsidR="0041119A" w:rsidRPr="008C0D7B" w:rsidRDefault="0041119A" w:rsidP="00651A48">
      <w:pPr>
        <w:jc w:val="both"/>
        <w:rPr>
          <w:rFonts w:ascii="Arial" w:hAnsi="Arial" w:cs="Arial"/>
          <w:b/>
        </w:rPr>
      </w:pPr>
      <w:r w:rsidRPr="008C0D7B">
        <w:rPr>
          <w:rFonts w:ascii="Arial" w:hAnsi="Arial" w:cs="Arial"/>
          <w:b/>
        </w:rPr>
        <w:t>7. Předpokládaný hospodářský a</w:t>
      </w:r>
      <w:r w:rsidR="00A74F58">
        <w:rPr>
          <w:rFonts w:ascii="Arial" w:hAnsi="Arial" w:cs="Arial"/>
          <w:b/>
        </w:rPr>
        <w:t> </w:t>
      </w:r>
      <w:r w:rsidRPr="008C0D7B">
        <w:rPr>
          <w:rFonts w:ascii="Arial" w:hAnsi="Arial" w:cs="Arial"/>
          <w:b/>
        </w:rPr>
        <w:t>finanční dosah navrhované právní úpravy na státní rozpočet, ostatní veřejné rozpočty, na podnikatelské prostředí České republiky, sociální dopady, včetně dopadů na specifické skupiny obyvatel, zejména osoby sociálně slabé, osoby se zdravotním postižením a</w:t>
      </w:r>
      <w:r w:rsidR="00A74F58">
        <w:rPr>
          <w:rFonts w:ascii="Arial" w:hAnsi="Arial" w:cs="Arial"/>
          <w:b/>
        </w:rPr>
        <w:t> </w:t>
      </w:r>
      <w:r w:rsidRPr="008C0D7B">
        <w:rPr>
          <w:rFonts w:ascii="Arial" w:hAnsi="Arial" w:cs="Arial"/>
          <w:b/>
        </w:rPr>
        <w:t>národnostní menšiny, dopady na životní prostředí</w:t>
      </w:r>
    </w:p>
    <w:p w14:paraId="031E41A4" w14:textId="14BCA215" w:rsidR="00F806CA" w:rsidRPr="008C0D7B" w:rsidRDefault="00072C9E" w:rsidP="00651A48">
      <w:pPr>
        <w:jc w:val="both"/>
        <w:rPr>
          <w:rFonts w:ascii="Arial" w:hAnsi="Arial" w:cs="Arial"/>
        </w:rPr>
      </w:pPr>
      <w:r w:rsidRPr="008C0D7B">
        <w:rPr>
          <w:rFonts w:ascii="Arial" w:hAnsi="Arial" w:cs="Arial"/>
        </w:rPr>
        <w:t>Vychází se</w:t>
      </w:r>
      <w:r w:rsidR="00F2324B" w:rsidRPr="008C0D7B">
        <w:rPr>
          <w:rFonts w:ascii="Arial" w:hAnsi="Arial" w:cs="Arial"/>
        </w:rPr>
        <w:t xml:space="preserve"> </w:t>
      </w:r>
      <w:r w:rsidR="005C5613" w:rsidRPr="008C0D7B">
        <w:rPr>
          <w:rFonts w:ascii="Arial" w:hAnsi="Arial" w:cs="Arial"/>
        </w:rPr>
        <w:t>z</w:t>
      </w:r>
      <w:r w:rsidR="00A74F58">
        <w:rPr>
          <w:rFonts w:ascii="Arial" w:hAnsi="Arial" w:cs="Arial"/>
        </w:rPr>
        <w:t> </w:t>
      </w:r>
      <w:r w:rsidR="005C5613" w:rsidRPr="008C0D7B">
        <w:rPr>
          <w:rFonts w:ascii="Arial" w:hAnsi="Arial" w:cs="Arial"/>
        </w:rPr>
        <w:t>předpokladu</w:t>
      </w:r>
      <w:r w:rsidRPr="008C0D7B">
        <w:rPr>
          <w:rFonts w:ascii="Arial" w:hAnsi="Arial" w:cs="Arial"/>
        </w:rPr>
        <w:t xml:space="preserve"> Hospodářské komory ČR</w:t>
      </w:r>
      <w:r w:rsidR="005C5613" w:rsidRPr="008C0D7B">
        <w:rPr>
          <w:rFonts w:ascii="Arial" w:hAnsi="Arial" w:cs="Arial"/>
        </w:rPr>
        <w:t xml:space="preserve"> organiza</w:t>
      </w:r>
      <w:r w:rsidR="00F2324B" w:rsidRPr="008C0D7B">
        <w:rPr>
          <w:rFonts w:ascii="Arial" w:hAnsi="Arial" w:cs="Arial"/>
        </w:rPr>
        <w:t>ce 2 tisíc mistrovských zkoušek</w:t>
      </w:r>
      <w:r w:rsidRPr="008C0D7B">
        <w:rPr>
          <w:rFonts w:ascii="Arial" w:hAnsi="Arial" w:cs="Arial"/>
        </w:rPr>
        <w:t xml:space="preserve"> ročně</w:t>
      </w:r>
      <w:r w:rsidR="00F2324B" w:rsidRPr="008C0D7B">
        <w:rPr>
          <w:rFonts w:ascii="Arial" w:hAnsi="Arial" w:cs="Arial"/>
        </w:rPr>
        <w:t xml:space="preserve">. </w:t>
      </w:r>
      <w:r w:rsidR="00F42E39" w:rsidRPr="008C0D7B">
        <w:rPr>
          <w:rFonts w:ascii="Arial" w:hAnsi="Arial" w:cs="Arial"/>
        </w:rPr>
        <w:t>D</w:t>
      </w:r>
      <w:r w:rsidR="00C20F22" w:rsidRPr="008C0D7B">
        <w:rPr>
          <w:rFonts w:ascii="Arial" w:hAnsi="Arial" w:cs="Arial"/>
        </w:rPr>
        <w:t xml:space="preserve">aňově uznatelné výdaje spojené se složením mistrovské zkoušky </w:t>
      </w:r>
      <w:r w:rsidR="00F42E39" w:rsidRPr="008C0D7B">
        <w:rPr>
          <w:rFonts w:ascii="Arial" w:hAnsi="Arial" w:cs="Arial"/>
        </w:rPr>
        <w:t xml:space="preserve">se předpokládají </w:t>
      </w:r>
      <w:r w:rsidR="00C20F22" w:rsidRPr="008C0D7B">
        <w:rPr>
          <w:rFonts w:ascii="Arial" w:hAnsi="Arial" w:cs="Arial"/>
        </w:rPr>
        <w:t>v</w:t>
      </w:r>
      <w:r w:rsidR="00A74F58">
        <w:rPr>
          <w:rFonts w:ascii="Arial" w:hAnsi="Arial" w:cs="Arial"/>
        </w:rPr>
        <w:t> </w:t>
      </w:r>
      <w:r w:rsidR="00C20F22" w:rsidRPr="008C0D7B">
        <w:rPr>
          <w:rFonts w:ascii="Arial" w:hAnsi="Arial" w:cs="Arial"/>
        </w:rPr>
        <w:t>průměrné výši 25 tisíc Kč.</w:t>
      </w:r>
    </w:p>
    <w:p w14:paraId="5C2B7D6B" w14:textId="52E7A354" w:rsidR="00114FC5" w:rsidRPr="008C0D7B" w:rsidRDefault="00246D81" w:rsidP="00651A48">
      <w:pPr>
        <w:jc w:val="both"/>
        <w:rPr>
          <w:rFonts w:ascii="Arial" w:hAnsi="Arial" w:cs="Arial"/>
        </w:rPr>
      </w:pPr>
      <w:r w:rsidRPr="008C0D7B">
        <w:rPr>
          <w:rFonts w:ascii="Arial" w:hAnsi="Arial" w:cs="Arial"/>
        </w:rPr>
        <w:t>S ohledem na možnost uplatnění nákladů spojených s</w:t>
      </w:r>
      <w:r w:rsidR="00A74F58">
        <w:rPr>
          <w:rFonts w:ascii="Arial" w:hAnsi="Arial" w:cs="Arial"/>
        </w:rPr>
        <w:t> </w:t>
      </w:r>
      <w:r w:rsidRPr="008C0D7B">
        <w:rPr>
          <w:rFonts w:ascii="Arial" w:hAnsi="Arial" w:cs="Arial"/>
        </w:rPr>
        <w:t xml:space="preserve">mistrovskou zkouškou lze odhadnout odpovídající </w:t>
      </w:r>
      <w:r w:rsidR="0095447F" w:rsidRPr="008C0D7B">
        <w:rPr>
          <w:rFonts w:ascii="Arial" w:hAnsi="Arial" w:cs="Arial"/>
        </w:rPr>
        <w:t xml:space="preserve">jednorázové </w:t>
      </w:r>
      <w:r w:rsidRPr="008C0D7B">
        <w:rPr>
          <w:rFonts w:ascii="Arial" w:hAnsi="Arial" w:cs="Arial"/>
        </w:rPr>
        <w:t>snížení příjmů veřejných rozpočtů z</w:t>
      </w:r>
      <w:r w:rsidR="00A74F58">
        <w:rPr>
          <w:rFonts w:ascii="Arial" w:hAnsi="Arial" w:cs="Arial"/>
        </w:rPr>
        <w:t> </w:t>
      </w:r>
      <w:r w:rsidRPr="008C0D7B">
        <w:rPr>
          <w:rFonts w:ascii="Arial" w:hAnsi="Arial" w:cs="Arial"/>
        </w:rPr>
        <w:t>daně z</w:t>
      </w:r>
      <w:r w:rsidR="00A74F58">
        <w:rPr>
          <w:rFonts w:ascii="Arial" w:hAnsi="Arial" w:cs="Arial"/>
        </w:rPr>
        <w:t> </w:t>
      </w:r>
      <w:r w:rsidRPr="008C0D7B">
        <w:rPr>
          <w:rFonts w:ascii="Arial" w:hAnsi="Arial" w:cs="Arial"/>
        </w:rPr>
        <w:t>příjmů a</w:t>
      </w:r>
      <w:r w:rsidR="00A74F58">
        <w:rPr>
          <w:rFonts w:ascii="Arial" w:hAnsi="Arial" w:cs="Arial"/>
        </w:rPr>
        <w:t> </w:t>
      </w:r>
      <w:r w:rsidRPr="008C0D7B">
        <w:rPr>
          <w:rFonts w:ascii="Arial" w:hAnsi="Arial" w:cs="Arial"/>
        </w:rPr>
        <w:t>z povinných pojistných v</w:t>
      </w:r>
      <w:r w:rsidR="00A74F58">
        <w:rPr>
          <w:rFonts w:ascii="Arial" w:hAnsi="Arial" w:cs="Arial"/>
        </w:rPr>
        <w:t> </w:t>
      </w:r>
      <w:r w:rsidRPr="008C0D7B">
        <w:rPr>
          <w:rFonts w:ascii="Arial" w:hAnsi="Arial" w:cs="Arial"/>
        </w:rPr>
        <w:t xml:space="preserve">roce 2022 ve výši přibližně </w:t>
      </w:r>
      <w:r w:rsidR="00045FA8" w:rsidRPr="008C0D7B">
        <w:rPr>
          <w:rFonts w:ascii="Arial" w:hAnsi="Arial" w:cs="Arial"/>
        </w:rPr>
        <w:t>20 miliónů Kč</w:t>
      </w:r>
      <w:r w:rsidR="00DF2E67" w:rsidRPr="008C0D7B">
        <w:rPr>
          <w:rFonts w:ascii="Arial" w:hAnsi="Arial" w:cs="Arial"/>
        </w:rPr>
        <w:t xml:space="preserve">. </w:t>
      </w:r>
      <w:r w:rsidR="00114FC5" w:rsidRPr="008C0D7B">
        <w:rPr>
          <w:rFonts w:ascii="Arial" w:hAnsi="Arial" w:cs="Arial"/>
        </w:rPr>
        <w:t xml:space="preserve">Další vývoj </w:t>
      </w:r>
      <w:r w:rsidR="000E4040" w:rsidRPr="008C0D7B">
        <w:rPr>
          <w:rFonts w:ascii="Arial" w:hAnsi="Arial" w:cs="Arial"/>
        </w:rPr>
        <w:t>dopadů</w:t>
      </w:r>
      <w:r w:rsidR="00114FC5" w:rsidRPr="008C0D7B">
        <w:rPr>
          <w:rFonts w:ascii="Arial" w:hAnsi="Arial" w:cs="Arial"/>
        </w:rPr>
        <w:t xml:space="preserve"> na státní rozpočet bude záviset na dynamice zájmu o</w:t>
      </w:r>
      <w:r w:rsidR="00A74F58">
        <w:rPr>
          <w:rFonts w:ascii="Arial" w:hAnsi="Arial" w:cs="Arial"/>
        </w:rPr>
        <w:t> </w:t>
      </w:r>
      <w:r w:rsidR="00114FC5" w:rsidRPr="008C0D7B">
        <w:rPr>
          <w:rFonts w:ascii="Arial" w:hAnsi="Arial" w:cs="Arial"/>
        </w:rPr>
        <w:t>získání mistrovské kvalifikace.</w:t>
      </w:r>
    </w:p>
    <w:p w14:paraId="0C02C452" w14:textId="7D14E23E" w:rsidR="00441C68" w:rsidRPr="008C0D7B" w:rsidRDefault="00DF2E67" w:rsidP="00651A48">
      <w:pPr>
        <w:jc w:val="both"/>
        <w:rPr>
          <w:rFonts w:ascii="Arial" w:hAnsi="Arial" w:cs="Arial"/>
        </w:rPr>
      </w:pPr>
      <w:r w:rsidRPr="008C0D7B">
        <w:rPr>
          <w:rFonts w:ascii="Arial" w:hAnsi="Arial" w:cs="Arial"/>
        </w:rPr>
        <w:t xml:space="preserve">Na druhé straně lze odhadnout, že kvalifikaci </w:t>
      </w:r>
      <w:r w:rsidR="00114FC5" w:rsidRPr="008C0D7B">
        <w:rPr>
          <w:rFonts w:ascii="Arial" w:hAnsi="Arial" w:cs="Arial"/>
        </w:rPr>
        <w:t xml:space="preserve">jednotlivého </w:t>
      </w:r>
      <w:r w:rsidRPr="008C0D7B">
        <w:rPr>
          <w:rFonts w:ascii="Arial" w:hAnsi="Arial" w:cs="Arial"/>
        </w:rPr>
        <w:t>mistra trh ocení zvýšením roční hrubé přidané hodnoty nejméně v</w:t>
      </w:r>
      <w:r w:rsidR="00A74F58">
        <w:rPr>
          <w:rFonts w:ascii="Arial" w:hAnsi="Arial" w:cs="Arial"/>
        </w:rPr>
        <w:t> </w:t>
      </w:r>
      <w:r w:rsidRPr="008C0D7B">
        <w:rPr>
          <w:rFonts w:ascii="Arial" w:hAnsi="Arial" w:cs="Arial"/>
        </w:rPr>
        <w:t>mezích 50 až 100 tisíc Kč, což se s</w:t>
      </w:r>
      <w:r w:rsidR="00A74F58">
        <w:rPr>
          <w:rFonts w:ascii="Arial" w:hAnsi="Arial" w:cs="Arial"/>
        </w:rPr>
        <w:t> </w:t>
      </w:r>
      <w:r w:rsidRPr="008C0D7B">
        <w:rPr>
          <w:rFonts w:ascii="Arial" w:hAnsi="Arial" w:cs="Arial"/>
        </w:rPr>
        <w:t xml:space="preserve">ohledem na </w:t>
      </w:r>
      <w:r w:rsidR="0095447F" w:rsidRPr="008C0D7B">
        <w:rPr>
          <w:rFonts w:ascii="Arial" w:hAnsi="Arial" w:cs="Arial"/>
        </w:rPr>
        <w:t>předpokládaný počet organizovaných mistrovských zkoušek a</w:t>
      </w:r>
      <w:r w:rsidR="00A74F58">
        <w:rPr>
          <w:rFonts w:ascii="Arial" w:hAnsi="Arial" w:cs="Arial"/>
        </w:rPr>
        <w:t> </w:t>
      </w:r>
      <w:r w:rsidR="0095447F" w:rsidRPr="008C0D7B">
        <w:rPr>
          <w:rFonts w:ascii="Arial" w:hAnsi="Arial" w:cs="Arial"/>
        </w:rPr>
        <w:t xml:space="preserve">na </w:t>
      </w:r>
      <w:r w:rsidRPr="008C0D7B">
        <w:rPr>
          <w:rFonts w:ascii="Arial" w:hAnsi="Arial" w:cs="Arial"/>
        </w:rPr>
        <w:t>výši daňové kvóty projeví soustavným zvýšením příjmů veřejných rozpočtů o</w:t>
      </w:r>
      <w:r w:rsidR="00A74F58">
        <w:rPr>
          <w:rFonts w:ascii="Arial" w:hAnsi="Arial" w:cs="Arial"/>
        </w:rPr>
        <w:t> </w:t>
      </w:r>
      <w:r w:rsidRPr="008C0D7B">
        <w:rPr>
          <w:rFonts w:ascii="Arial" w:hAnsi="Arial" w:cs="Arial"/>
        </w:rPr>
        <w:t xml:space="preserve">35 až 70 miliónů Kč. </w:t>
      </w:r>
    </w:p>
    <w:p w14:paraId="5F565B54" w14:textId="6B3FCC1A" w:rsidR="00441C68" w:rsidRPr="008C0D7B" w:rsidRDefault="00A06F33" w:rsidP="00651A48">
      <w:pPr>
        <w:jc w:val="both"/>
        <w:rPr>
          <w:rFonts w:ascii="Arial" w:hAnsi="Arial" w:cs="Arial"/>
          <w:color w:val="FF0000"/>
        </w:rPr>
      </w:pPr>
      <w:r w:rsidRPr="008C0D7B">
        <w:rPr>
          <w:rFonts w:ascii="Arial" w:hAnsi="Arial" w:cs="Arial"/>
        </w:rPr>
        <w:t>Zavedení systému mistrovské zkoušky si vyžádá v</w:t>
      </w:r>
      <w:r w:rsidR="00A74F58">
        <w:rPr>
          <w:rFonts w:ascii="Arial" w:hAnsi="Arial" w:cs="Arial"/>
        </w:rPr>
        <w:t> </w:t>
      </w:r>
      <w:r w:rsidRPr="008C0D7B">
        <w:rPr>
          <w:rFonts w:ascii="Arial" w:hAnsi="Arial" w:cs="Arial"/>
        </w:rPr>
        <w:t>rámci Ministerstva průmyslu a</w:t>
      </w:r>
      <w:r w:rsidR="00A74F58">
        <w:rPr>
          <w:rFonts w:ascii="Arial" w:hAnsi="Arial" w:cs="Arial"/>
        </w:rPr>
        <w:t> </w:t>
      </w:r>
      <w:r w:rsidRPr="008C0D7B">
        <w:rPr>
          <w:rFonts w:ascii="Arial" w:hAnsi="Arial" w:cs="Arial"/>
        </w:rPr>
        <w:t>obchodu vytvoření dvou nových služebních míst a</w:t>
      </w:r>
      <w:r w:rsidR="00A74F58">
        <w:rPr>
          <w:rFonts w:ascii="Arial" w:hAnsi="Arial" w:cs="Arial"/>
        </w:rPr>
        <w:t> </w:t>
      </w:r>
      <w:r w:rsidRPr="008C0D7B">
        <w:rPr>
          <w:rFonts w:ascii="Arial" w:hAnsi="Arial" w:cs="Arial"/>
        </w:rPr>
        <w:t>v rámci Ministerstva zemědělství jednoho nového služebního místa, všechna v</w:t>
      </w:r>
      <w:r w:rsidR="00A74F58">
        <w:rPr>
          <w:rFonts w:ascii="Arial" w:hAnsi="Arial" w:cs="Arial"/>
        </w:rPr>
        <w:t> </w:t>
      </w:r>
      <w:r w:rsidRPr="008C0D7B">
        <w:rPr>
          <w:rFonts w:ascii="Arial" w:hAnsi="Arial" w:cs="Arial"/>
        </w:rPr>
        <w:t>13. platové třídě. To představuje roční náklady ve výši cca 2,47 mil. Kč.</w:t>
      </w:r>
    </w:p>
    <w:p w14:paraId="27FB2FD0" w14:textId="61323CE1" w:rsidR="005C5613" w:rsidRPr="008C0D7B" w:rsidRDefault="00DF2E67" w:rsidP="00651A48">
      <w:pPr>
        <w:jc w:val="both"/>
        <w:rPr>
          <w:rFonts w:ascii="Arial" w:hAnsi="Arial" w:cs="Arial"/>
        </w:rPr>
      </w:pPr>
      <w:r w:rsidRPr="008C0D7B">
        <w:rPr>
          <w:rFonts w:ascii="Arial" w:hAnsi="Arial" w:cs="Arial"/>
        </w:rPr>
        <w:t>V úhrnu lze</w:t>
      </w:r>
      <w:r w:rsidR="000E4040" w:rsidRPr="008C0D7B">
        <w:rPr>
          <w:rFonts w:ascii="Arial" w:hAnsi="Arial" w:cs="Arial"/>
        </w:rPr>
        <w:t xml:space="preserve"> tedy</w:t>
      </w:r>
      <w:r w:rsidRPr="008C0D7B">
        <w:rPr>
          <w:rFonts w:ascii="Arial" w:hAnsi="Arial" w:cs="Arial"/>
        </w:rPr>
        <w:t xml:space="preserve"> konstatovat, že </w:t>
      </w:r>
      <w:r w:rsidR="00114FC5" w:rsidRPr="008C0D7B">
        <w:rPr>
          <w:rFonts w:ascii="Arial" w:hAnsi="Arial" w:cs="Arial"/>
        </w:rPr>
        <w:t xml:space="preserve">zavedení institutu mistrovské zkoušky </w:t>
      </w:r>
      <w:r w:rsidR="00F806CA" w:rsidRPr="008C0D7B">
        <w:rPr>
          <w:rFonts w:ascii="Arial" w:hAnsi="Arial" w:cs="Arial"/>
        </w:rPr>
        <w:t>bude mít pozitivní</w:t>
      </w:r>
      <w:r w:rsidR="00114FC5" w:rsidRPr="008C0D7B">
        <w:rPr>
          <w:rFonts w:ascii="Arial" w:hAnsi="Arial" w:cs="Arial"/>
        </w:rPr>
        <w:t xml:space="preserve"> rozpočtový dopad.</w:t>
      </w:r>
    </w:p>
    <w:p w14:paraId="789935E5" w14:textId="7217505C" w:rsidR="0008118B" w:rsidRPr="008C0D7B" w:rsidRDefault="005C5613" w:rsidP="00651A48">
      <w:pPr>
        <w:jc w:val="both"/>
        <w:rPr>
          <w:rFonts w:ascii="Arial" w:hAnsi="Arial" w:cs="Arial"/>
        </w:rPr>
      </w:pPr>
      <w:r w:rsidRPr="008C0D7B">
        <w:rPr>
          <w:rFonts w:ascii="Arial" w:hAnsi="Arial" w:cs="Arial"/>
        </w:rPr>
        <w:t xml:space="preserve">Návrh </w:t>
      </w:r>
      <w:r w:rsidR="0041119A" w:rsidRPr="008C0D7B">
        <w:rPr>
          <w:rFonts w:ascii="Arial" w:hAnsi="Arial" w:cs="Arial"/>
        </w:rPr>
        <w:t>má sociální dopady</w:t>
      </w:r>
      <w:r w:rsidR="00F806CA" w:rsidRPr="008C0D7B">
        <w:rPr>
          <w:rFonts w:ascii="Arial" w:hAnsi="Arial" w:cs="Arial"/>
        </w:rPr>
        <w:t>.</w:t>
      </w:r>
      <w:r w:rsidR="005C2346" w:rsidRPr="008C0D7B">
        <w:rPr>
          <w:rFonts w:ascii="Arial" w:hAnsi="Arial" w:cs="Arial"/>
        </w:rPr>
        <w:t xml:space="preserve"> </w:t>
      </w:r>
      <w:r w:rsidR="0008118B" w:rsidRPr="008C0D7B">
        <w:rPr>
          <w:rFonts w:ascii="Arial" w:hAnsi="Arial" w:cs="Arial"/>
        </w:rPr>
        <w:t>Očekává se nadprůměrné finanční ohodnocení držitelů mistrovského listu. Změna taktéž přinese příležitost pro kvalitní řemeslníky z</w:t>
      </w:r>
      <w:r w:rsidR="00A74F58">
        <w:rPr>
          <w:rFonts w:ascii="Arial" w:hAnsi="Arial" w:cs="Arial"/>
        </w:rPr>
        <w:t> </w:t>
      </w:r>
      <w:r w:rsidR="0008118B" w:rsidRPr="008C0D7B">
        <w:rPr>
          <w:rFonts w:ascii="Arial" w:hAnsi="Arial" w:cs="Arial"/>
        </w:rPr>
        <w:t>věkové kategorie 55+, což je na trhu práce ohrožená skupina. Zároveň bude této skupině umožněno vykonávat pozici učitele odborného výcviku na středních školách bez nutnosti pedagogického vzdělání.</w:t>
      </w:r>
    </w:p>
    <w:p w14:paraId="079D9F1E" w14:textId="0E1F1FD6" w:rsidR="0041119A" w:rsidRPr="008C0D7B" w:rsidRDefault="00F806CA" w:rsidP="00651A48">
      <w:pPr>
        <w:jc w:val="both"/>
        <w:rPr>
          <w:rFonts w:ascii="Arial" w:hAnsi="Arial" w:cs="Arial"/>
        </w:rPr>
      </w:pPr>
      <w:r w:rsidRPr="008C0D7B">
        <w:rPr>
          <w:rFonts w:ascii="Arial" w:hAnsi="Arial" w:cs="Arial"/>
        </w:rPr>
        <w:t xml:space="preserve">Návrh nemá </w:t>
      </w:r>
      <w:r w:rsidR="0041119A" w:rsidRPr="008C0D7B">
        <w:rPr>
          <w:rFonts w:ascii="Arial" w:hAnsi="Arial" w:cs="Arial"/>
        </w:rPr>
        <w:t>dopady na specifické skupiny obyvatel (osoby sociálně slabé, osoby se zdravotním postižením, národnostní menšiny).</w:t>
      </w:r>
      <w:r w:rsidR="005C2346" w:rsidRPr="008C0D7B">
        <w:rPr>
          <w:rFonts w:ascii="Arial" w:hAnsi="Arial" w:cs="Arial"/>
        </w:rPr>
        <w:t xml:space="preserve"> </w:t>
      </w:r>
      <w:r w:rsidR="00E44036" w:rsidRPr="008C0D7B">
        <w:rPr>
          <w:rFonts w:ascii="Arial" w:hAnsi="Arial" w:cs="Arial"/>
        </w:rPr>
        <w:t xml:space="preserve">Předpokládají se pozitivní </w:t>
      </w:r>
      <w:r w:rsidR="005C2346" w:rsidRPr="008C0D7B">
        <w:rPr>
          <w:rFonts w:ascii="Arial" w:hAnsi="Arial" w:cs="Arial"/>
        </w:rPr>
        <w:t>dopady na podnikatelské prostředí,</w:t>
      </w:r>
      <w:r w:rsidR="00E44036" w:rsidRPr="008C0D7B">
        <w:rPr>
          <w:rFonts w:ascii="Arial" w:hAnsi="Arial" w:cs="Arial"/>
        </w:rPr>
        <w:t xml:space="preserve"> neboť bude patrné, kdo je v</w:t>
      </w:r>
      <w:r w:rsidR="00A74F58">
        <w:rPr>
          <w:rFonts w:ascii="Arial" w:hAnsi="Arial" w:cs="Arial"/>
        </w:rPr>
        <w:t> </w:t>
      </w:r>
      <w:r w:rsidR="00E44036" w:rsidRPr="008C0D7B">
        <w:rPr>
          <w:rFonts w:ascii="Arial" w:hAnsi="Arial" w:cs="Arial"/>
        </w:rPr>
        <w:t>dané</w:t>
      </w:r>
      <w:r w:rsidR="00937A50" w:rsidRPr="008C0D7B">
        <w:rPr>
          <w:rFonts w:ascii="Arial" w:hAnsi="Arial" w:cs="Arial"/>
        </w:rPr>
        <w:t>m</w:t>
      </w:r>
      <w:r w:rsidR="00E44036" w:rsidRPr="008C0D7B">
        <w:rPr>
          <w:rFonts w:ascii="Arial" w:hAnsi="Arial" w:cs="Arial"/>
        </w:rPr>
        <w:t xml:space="preserve"> p</w:t>
      </w:r>
      <w:r w:rsidR="00937A50" w:rsidRPr="008C0D7B">
        <w:rPr>
          <w:rFonts w:ascii="Arial" w:hAnsi="Arial" w:cs="Arial"/>
        </w:rPr>
        <w:t>ovolání</w:t>
      </w:r>
      <w:r w:rsidR="00E44036" w:rsidRPr="008C0D7B">
        <w:rPr>
          <w:rFonts w:ascii="Arial" w:hAnsi="Arial" w:cs="Arial"/>
        </w:rPr>
        <w:t xml:space="preserve"> na nejvyšší úrovni.</w:t>
      </w:r>
      <w:r w:rsidR="00DE13E3" w:rsidRPr="008C0D7B">
        <w:rPr>
          <w:rFonts w:ascii="Arial" w:hAnsi="Arial" w:cs="Arial"/>
        </w:rPr>
        <w:t xml:space="preserve"> U</w:t>
      </w:r>
      <w:r w:rsidR="00A74F58">
        <w:rPr>
          <w:rFonts w:ascii="Arial" w:hAnsi="Arial" w:cs="Arial"/>
        </w:rPr>
        <w:t> </w:t>
      </w:r>
      <w:r w:rsidR="00DE13E3" w:rsidRPr="008C0D7B">
        <w:rPr>
          <w:rFonts w:ascii="Arial" w:hAnsi="Arial" w:cs="Arial"/>
        </w:rPr>
        <w:t>absolventů mistrovské zkoušky jsou očekávány pozitivní finanční dopady, nadprůměrné finanční ohodnocení</w:t>
      </w:r>
      <w:r w:rsidR="00765DEE" w:rsidRPr="008C0D7B">
        <w:rPr>
          <w:rFonts w:ascii="Arial" w:hAnsi="Arial" w:cs="Arial"/>
        </w:rPr>
        <w:t xml:space="preserve"> a</w:t>
      </w:r>
      <w:r w:rsidR="00A74F58">
        <w:rPr>
          <w:rFonts w:ascii="Arial" w:hAnsi="Arial" w:cs="Arial"/>
        </w:rPr>
        <w:t> </w:t>
      </w:r>
      <w:r w:rsidR="00765DEE" w:rsidRPr="008C0D7B">
        <w:rPr>
          <w:rFonts w:ascii="Arial" w:hAnsi="Arial" w:cs="Arial"/>
        </w:rPr>
        <w:t>zvýšená perspektiva uplatnitelnosti na trhu práce.</w:t>
      </w:r>
    </w:p>
    <w:p w14:paraId="44EE014A" w14:textId="5164B874" w:rsidR="0041119A" w:rsidRPr="008C0D7B" w:rsidRDefault="0041119A" w:rsidP="00651A48">
      <w:pPr>
        <w:jc w:val="both"/>
        <w:rPr>
          <w:rFonts w:ascii="Arial" w:hAnsi="Arial" w:cs="Arial"/>
        </w:rPr>
      </w:pPr>
      <w:r w:rsidRPr="008C0D7B">
        <w:rPr>
          <w:rFonts w:ascii="Arial" w:hAnsi="Arial" w:cs="Arial"/>
        </w:rPr>
        <w:t>Podrobné zhodnocení dopadů je uvedeno v</w:t>
      </w:r>
      <w:r w:rsidR="00A74F58">
        <w:rPr>
          <w:rFonts w:ascii="Arial" w:hAnsi="Arial" w:cs="Arial"/>
        </w:rPr>
        <w:t> </w:t>
      </w:r>
      <w:r w:rsidRPr="008C0D7B">
        <w:rPr>
          <w:rFonts w:ascii="Arial" w:hAnsi="Arial" w:cs="Arial"/>
        </w:rPr>
        <w:t>Závěrečné zprávě hodnocení dopadů regulace.</w:t>
      </w:r>
    </w:p>
    <w:p w14:paraId="79B440FB" w14:textId="77777777" w:rsidR="000A76F4" w:rsidRPr="008C0D7B" w:rsidRDefault="000A76F4" w:rsidP="00651A48">
      <w:pPr>
        <w:jc w:val="both"/>
        <w:rPr>
          <w:rFonts w:ascii="Arial" w:hAnsi="Arial" w:cs="Arial"/>
        </w:rPr>
      </w:pPr>
    </w:p>
    <w:p w14:paraId="132DD9DE" w14:textId="191AEDFA" w:rsidR="0041119A" w:rsidRPr="008C0D7B" w:rsidRDefault="0041119A" w:rsidP="00651A48">
      <w:pPr>
        <w:jc w:val="both"/>
        <w:rPr>
          <w:rFonts w:ascii="Arial" w:hAnsi="Arial" w:cs="Arial"/>
          <w:b/>
        </w:rPr>
      </w:pPr>
      <w:r w:rsidRPr="008C0D7B">
        <w:rPr>
          <w:rFonts w:ascii="Arial" w:hAnsi="Arial" w:cs="Arial"/>
          <w:b/>
        </w:rPr>
        <w:t>8. Zhodnocení dopadů ve vztahu k</w:t>
      </w:r>
      <w:r w:rsidR="00A74F58">
        <w:rPr>
          <w:rFonts w:ascii="Arial" w:hAnsi="Arial" w:cs="Arial"/>
          <w:b/>
        </w:rPr>
        <w:t> </w:t>
      </w:r>
      <w:r w:rsidRPr="008C0D7B">
        <w:rPr>
          <w:rFonts w:ascii="Arial" w:hAnsi="Arial" w:cs="Arial"/>
          <w:b/>
        </w:rPr>
        <w:t>ochraně soukromí a</w:t>
      </w:r>
      <w:r w:rsidR="00A74F58">
        <w:rPr>
          <w:rFonts w:ascii="Arial" w:hAnsi="Arial" w:cs="Arial"/>
          <w:b/>
        </w:rPr>
        <w:t> </w:t>
      </w:r>
      <w:r w:rsidRPr="008C0D7B">
        <w:rPr>
          <w:rFonts w:ascii="Arial" w:hAnsi="Arial" w:cs="Arial"/>
          <w:b/>
        </w:rPr>
        <w:t>osobních údajů</w:t>
      </w:r>
    </w:p>
    <w:p w14:paraId="610BD6B7" w14:textId="5C64E158" w:rsidR="0041119A" w:rsidRPr="008C0D7B" w:rsidRDefault="0041119A" w:rsidP="00651A48">
      <w:pPr>
        <w:jc w:val="both"/>
        <w:rPr>
          <w:rFonts w:ascii="Arial" w:hAnsi="Arial" w:cs="Arial"/>
        </w:rPr>
      </w:pPr>
      <w:r w:rsidRPr="008C0D7B">
        <w:rPr>
          <w:rFonts w:ascii="Arial" w:hAnsi="Arial" w:cs="Arial"/>
        </w:rPr>
        <w:t>Navrhovaná právní úprava nebude mít žádné negativní dopady na oblast ochrany soukromí a</w:t>
      </w:r>
      <w:r w:rsidR="00A74F58">
        <w:rPr>
          <w:rFonts w:ascii="Arial" w:hAnsi="Arial" w:cs="Arial"/>
        </w:rPr>
        <w:t> </w:t>
      </w:r>
      <w:r w:rsidRPr="008C0D7B">
        <w:rPr>
          <w:rFonts w:ascii="Arial" w:hAnsi="Arial" w:cs="Arial"/>
        </w:rPr>
        <w:t>osobních údajů.</w:t>
      </w:r>
    </w:p>
    <w:p w14:paraId="1E3905BF" w14:textId="490D7E9F" w:rsidR="0041119A" w:rsidRPr="008C0D7B" w:rsidRDefault="0041119A" w:rsidP="00651A48">
      <w:pPr>
        <w:jc w:val="both"/>
        <w:rPr>
          <w:rFonts w:ascii="Arial" w:hAnsi="Arial" w:cs="Arial"/>
        </w:rPr>
      </w:pPr>
      <w:r w:rsidRPr="008C0D7B">
        <w:rPr>
          <w:rFonts w:ascii="Arial" w:hAnsi="Arial" w:cs="Arial"/>
        </w:rPr>
        <w:lastRenderedPageBreak/>
        <w:t>Navrhovaná právní úprava je v</w:t>
      </w:r>
      <w:r w:rsidR="00A74F58">
        <w:rPr>
          <w:rFonts w:ascii="Arial" w:hAnsi="Arial" w:cs="Arial"/>
        </w:rPr>
        <w:t> </w:t>
      </w:r>
      <w:r w:rsidRPr="008C0D7B">
        <w:rPr>
          <w:rFonts w:ascii="Arial" w:hAnsi="Arial" w:cs="Arial"/>
        </w:rPr>
        <w:t>souladu se zákonem č. 101/2000 Sb., o</w:t>
      </w:r>
      <w:r w:rsidR="00A74F58">
        <w:rPr>
          <w:rFonts w:ascii="Arial" w:hAnsi="Arial" w:cs="Arial"/>
        </w:rPr>
        <w:t> </w:t>
      </w:r>
      <w:r w:rsidRPr="008C0D7B">
        <w:rPr>
          <w:rFonts w:ascii="Arial" w:hAnsi="Arial" w:cs="Arial"/>
        </w:rPr>
        <w:t>ochraně osobních údajů a</w:t>
      </w:r>
      <w:r w:rsidR="00A74F58">
        <w:rPr>
          <w:rFonts w:ascii="Arial" w:hAnsi="Arial" w:cs="Arial"/>
        </w:rPr>
        <w:t> </w:t>
      </w:r>
      <w:r w:rsidRPr="008C0D7B">
        <w:rPr>
          <w:rFonts w:ascii="Arial" w:hAnsi="Arial" w:cs="Arial"/>
        </w:rPr>
        <w:t>o změně některých zákonů, ve znění pozdějších předpisů, který upravuje práva a</w:t>
      </w:r>
      <w:r w:rsidR="00A74F58">
        <w:rPr>
          <w:rFonts w:ascii="Arial" w:hAnsi="Arial" w:cs="Arial"/>
        </w:rPr>
        <w:t> </w:t>
      </w:r>
      <w:r w:rsidRPr="008C0D7B">
        <w:rPr>
          <w:rFonts w:ascii="Arial" w:hAnsi="Arial" w:cs="Arial"/>
        </w:rPr>
        <w:t>povinnosti při zpracování osobních údajů.</w:t>
      </w:r>
    </w:p>
    <w:p w14:paraId="0C9E2D02" w14:textId="3CDF36F0" w:rsidR="00DE13E3" w:rsidRPr="008C0D7B" w:rsidRDefault="0041119A" w:rsidP="00651A48">
      <w:pPr>
        <w:jc w:val="both"/>
        <w:rPr>
          <w:rFonts w:ascii="Arial" w:hAnsi="Arial" w:cs="Arial"/>
        </w:rPr>
      </w:pPr>
      <w:r w:rsidRPr="008C0D7B">
        <w:rPr>
          <w:rFonts w:ascii="Arial" w:hAnsi="Arial" w:cs="Arial"/>
        </w:rPr>
        <w:t>Předkládaná právní úprava respektuje právní rámec ochrany a</w:t>
      </w:r>
      <w:r w:rsidR="00A74F58">
        <w:rPr>
          <w:rFonts w:ascii="Arial" w:hAnsi="Arial" w:cs="Arial"/>
        </w:rPr>
        <w:t> </w:t>
      </w:r>
      <w:r w:rsidRPr="008C0D7B">
        <w:rPr>
          <w:rFonts w:ascii="Arial" w:hAnsi="Arial" w:cs="Arial"/>
        </w:rPr>
        <w:t>zpracování osobních údajů a</w:t>
      </w:r>
      <w:r w:rsidR="00A74F58">
        <w:rPr>
          <w:rFonts w:ascii="Arial" w:hAnsi="Arial" w:cs="Arial"/>
        </w:rPr>
        <w:t> </w:t>
      </w:r>
      <w:r w:rsidRPr="008C0D7B">
        <w:rPr>
          <w:rFonts w:ascii="Arial" w:hAnsi="Arial" w:cs="Arial"/>
        </w:rPr>
        <w:t>jeho jednotlivé parametry.</w:t>
      </w:r>
    </w:p>
    <w:p w14:paraId="2B31572E" w14:textId="2FD9F4D1" w:rsidR="0041119A" w:rsidRPr="008C0D7B" w:rsidRDefault="00110BE5" w:rsidP="00651A48">
      <w:pPr>
        <w:jc w:val="both"/>
        <w:rPr>
          <w:rFonts w:ascii="Arial" w:hAnsi="Arial" w:cs="Arial"/>
        </w:rPr>
      </w:pPr>
      <w:r w:rsidRPr="008C0D7B">
        <w:rPr>
          <w:rFonts w:ascii="Arial" w:hAnsi="Arial" w:cs="Arial"/>
        </w:rPr>
        <w:t>Novela z</w:t>
      </w:r>
      <w:r w:rsidR="00DE13E3" w:rsidRPr="008C0D7B">
        <w:rPr>
          <w:rFonts w:ascii="Arial" w:hAnsi="Arial" w:cs="Arial"/>
        </w:rPr>
        <w:t>ákon</w:t>
      </w:r>
      <w:r w:rsidRPr="008C0D7B">
        <w:rPr>
          <w:rFonts w:ascii="Arial" w:hAnsi="Arial" w:cs="Arial"/>
        </w:rPr>
        <w:t>a</w:t>
      </w:r>
      <w:r w:rsidR="00DE13E3" w:rsidRPr="008C0D7B">
        <w:rPr>
          <w:rFonts w:ascii="Arial" w:hAnsi="Arial" w:cs="Arial"/>
        </w:rPr>
        <w:t xml:space="preserve"> č. 301/</w:t>
      </w:r>
      <w:r w:rsidRPr="008C0D7B">
        <w:rPr>
          <w:rFonts w:ascii="Arial" w:hAnsi="Arial" w:cs="Arial"/>
        </w:rPr>
        <w:t>1992</w:t>
      </w:r>
      <w:r w:rsidR="00DE13E3" w:rsidRPr="008C0D7B">
        <w:rPr>
          <w:rFonts w:ascii="Arial" w:hAnsi="Arial" w:cs="Arial"/>
        </w:rPr>
        <w:t xml:space="preserve"> Sb. upravuje zpracování osobních údajů pro účely </w:t>
      </w:r>
      <w:r w:rsidR="00961008" w:rsidRPr="008C0D7B">
        <w:rPr>
          <w:rFonts w:ascii="Arial" w:hAnsi="Arial" w:cs="Arial"/>
        </w:rPr>
        <w:t>př</w:t>
      </w:r>
      <w:r w:rsidR="00BA7214" w:rsidRPr="008C0D7B">
        <w:rPr>
          <w:rFonts w:ascii="Arial" w:hAnsi="Arial" w:cs="Arial"/>
        </w:rPr>
        <w:t>í</w:t>
      </w:r>
      <w:r w:rsidR="00961008" w:rsidRPr="008C0D7B">
        <w:rPr>
          <w:rFonts w:ascii="Arial" w:hAnsi="Arial" w:cs="Arial"/>
        </w:rPr>
        <w:t>prav</w:t>
      </w:r>
      <w:r w:rsidR="00BA7214" w:rsidRPr="008C0D7B">
        <w:rPr>
          <w:rFonts w:ascii="Arial" w:hAnsi="Arial" w:cs="Arial"/>
        </w:rPr>
        <w:t>y</w:t>
      </w:r>
      <w:r w:rsidR="00961008" w:rsidRPr="008C0D7B">
        <w:rPr>
          <w:rFonts w:ascii="Arial" w:hAnsi="Arial" w:cs="Arial"/>
        </w:rPr>
        <w:t>, organiz</w:t>
      </w:r>
      <w:r w:rsidR="00BA7214" w:rsidRPr="008C0D7B">
        <w:rPr>
          <w:rFonts w:ascii="Arial" w:hAnsi="Arial" w:cs="Arial"/>
        </w:rPr>
        <w:t>ace</w:t>
      </w:r>
      <w:r w:rsidR="00961008" w:rsidRPr="008C0D7B">
        <w:rPr>
          <w:rFonts w:ascii="Arial" w:hAnsi="Arial" w:cs="Arial"/>
        </w:rPr>
        <w:t xml:space="preserve"> a</w:t>
      </w:r>
      <w:r w:rsidR="00A74F58">
        <w:rPr>
          <w:rFonts w:ascii="Arial" w:hAnsi="Arial" w:cs="Arial"/>
        </w:rPr>
        <w:t> </w:t>
      </w:r>
      <w:r w:rsidR="00961008" w:rsidRPr="008C0D7B">
        <w:rPr>
          <w:rFonts w:ascii="Arial" w:hAnsi="Arial" w:cs="Arial"/>
        </w:rPr>
        <w:t>provád</w:t>
      </w:r>
      <w:r w:rsidR="00BA7214" w:rsidRPr="008C0D7B">
        <w:rPr>
          <w:rFonts w:ascii="Arial" w:hAnsi="Arial" w:cs="Arial"/>
        </w:rPr>
        <w:t>ění</w:t>
      </w:r>
      <w:r w:rsidR="00961008" w:rsidRPr="008C0D7B">
        <w:rPr>
          <w:rFonts w:ascii="Arial" w:hAnsi="Arial" w:cs="Arial"/>
        </w:rPr>
        <w:t xml:space="preserve"> </w:t>
      </w:r>
      <w:r w:rsidR="00BA7214" w:rsidRPr="008C0D7B">
        <w:rPr>
          <w:rFonts w:ascii="Arial" w:hAnsi="Arial" w:cs="Arial"/>
        </w:rPr>
        <w:t xml:space="preserve">mistrovské zkoušky, dále pro vydání </w:t>
      </w:r>
      <w:r w:rsidR="00961008" w:rsidRPr="008C0D7B">
        <w:rPr>
          <w:rFonts w:ascii="Arial" w:hAnsi="Arial" w:cs="Arial"/>
        </w:rPr>
        <w:t>mistrovského listu</w:t>
      </w:r>
      <w:r w:rsidR="00BA7214" w:rsidRPr="008C0D7B">
        <w:rPr>
          <w:rFonts w:ascii="Arial" w:hAnsi="Arial" w:cs="Arial"/>
        </w:rPr>
        <w:t xml:space="preserve"> a</w:t>
      </w:r>
      <w:r w:rsidR="00A74F58">
        <w:rPr>
          <w:rFonts w:ascii="Arial" w:hAnsi="Arial" w:cs="Arial"/>
        </w:rPr>
        <w:t> </w:t>
      </w:r>
      <w:r w:rsidR="00A50FB5" w:rsidRPr="008C0D7B">
        <w:rPr>
          <w:rFonts w:ascii="Arial" w:hAnsi="Arial" w:cs="Arial"/>
        </w:rPr>
        <w:t xml:space="preserve">pro </w:t>
      </w:r>
      <w:r w:rsidR="00DE13E3" w:rsidRPr="008C0D7B">
        <w:rPr>
          <w:rFonts w:ascii="Arial" w:hAnsi="Arial" w:cs="Arial"/>
        </w:rPr>
        <w:t>vedení evidenc</w:t>
      </w:r>
      <w:r w:rsidR="00A50FB5" w:rsidRPr="008C0D7B">
        <w:rPr>
          <w:rFonts w:ascii="Arial" w:hAnsi="Arial" w:cs="Arial"/>
        </w:rPr>
        <w:t>í</w:t>
      </w:r>
      <w:r w:rsidR="00DE13E3" w:rsidRPr="008C0D7B">
        <w:rPr>
          <w:rFonts w:ascii="Arial" w:hAnsi="Arial" w:cs="Arial"/>
        </w:rPr>
        <w:t xml:space="preserve"> </w:t>
      </w:r>
      <w:r w:rsidR="00A50FB5" w:rsidRPr="008C0D7B">
        <w:rPr>
          <w:rFonts w:ascii="Arial" w:hAnsi="Arial" w:cs="Arial"/>
        </w:rPr>
        <w:t xml:space="preserve">autorizovaných profesních společenstev, </w:t>
      </w:r>
      <w:r w:rsidR="00BA7214" w:rsidRPr="008C0D7B">
        <w:rPr>
          <w:rFonts w:ascii="Arial" w:hAnsi="Arial" w:cs="Arial"/>
        </w:rPr>
        <w:t>mistrovských kvalifikací</w:t>
      </w:r>
      <w:r w:rsidR="00A50FB5" w:rsidRPr="008C0D7B">
        <w:rPr>
          <w:rFonts w:ascii="Arial" w:hAnsi="Arial" w:cs="Arial"/>
        </w:rPr>
        <w:t xml:space="preserve"> a</w:t>
      </w:r>
      <w:r w:rsidR="00A74F58">
        <w:rPr>
          <w:rFonts w:ascii="Arial" w:hAnsi="Arial" w:cs="Arial"/>
        </w:rPr>
        <w:t> </w:t>
      </w:r>
      <w:r w:rsidR="00A50FB5" w:rsidRPr="008C0D7B">
        <w:rPr>
          <w:rFonts w:ascii="Arial" w:hAnsi="Arial" w:cs="Arial"/>
        </w:rPr>
        <w:t>držitelů mistrovských listů</w:t>
      </w:r>
      <w:r w:rsidR="00DE13E3" w:rsidRPr="008C0D7B">
        <w:rPr>
          <w:rFonts w:ascii="Arial" w:hAnsi="Arial" w:cs="Arial"/>
        </w:rPr>
        <w:t>.</w:t>
      </w:r>
    </w:p>
    <w:p w14:paraId="1EEA550E" w14:textId="77777777" w:rsidR="0041119A" w:rsidRPr="008C0D7B" w:rsidRDefault="0041119A" w:rsidP="00651A48">
      <w:pPr>
        <w:jc w:val="both"/>
        <w:rPr>
          <w:rFonts w:ascii="Arial" w:hAnsi="Arial" w:cs="Arial"/>
        </w:rPr>
      </w:pPr>
    </w:p>
    <w:p w14:paraId="1ECDCFA8" w14:textId="77777777" w:rsidR="0041119A" w:rsidRPr="008C0D7B" w:rsidRDefault="0041119A" w:rsidP="00651A48">
      <w:pPr>
        <w:jc w:val="both"/>
        <w:rPr>
          <w:rFonts w:ascii="Arial" w:hAnsi="Arial" w:cs="Arial"/>
          <w:b/>
        </w:rPr>
      </w:pPr>
      <w:r w:rsidRPr="008C0D7B">
        <w:rPr>
          <w:rFonts w:ascii="Arial" w:hAnsi="Arial" w:cs="Arial"/>
          <w:b/>
        </w:rPr>
        <w:t xml:space="preserve">9. Zhodnocení korupčních rizik </w:t>
      </w:r>
    </w:p>
    <w:p w14:paraId="2C0B5731" w14:textId="650EA317" w:rsidR="0041119A" w:rsidRPr="008C0D7B" w:rsidRDefault="0041119A" w:rsidP="00651A48">
      <w:pPr>
        <w:spacing w:after="240" w:line="276" w:lineRule="auto"/>
        <w:jc w:val="both"/>
        <w:rPr>
          <w:rFonts w:ascii="Arial" w:hAnsi="Arial" w:cs="Arial"/>
        </w:rPr>
      </w:pPr>
      <w:r w:rsidRPr="008C0D7B">
        <w:rPr>
          <w:rFonts w:ascii="Arial" w:hAnsi="Arial" w:cs="Arial"/>
        </w:rPr>
        <w:t>Předkladatel neshledal v</w:t>
      </w:r>
      <w:r w:rsidR="00A74F58">
        <w:rPr>
          <w:rFonts w:ascii="Arial" w:hAnsi="Arial" w:cs="Arial"/>
        </w:rPr>
        <w:t> </w:t>
      </w:r>
      <w:r w:rsidRPr="008C0D7B">
        <w:rPr>
          <w:rFonts w:ascii="Arial" w:hAnsi="Arial" w:cs="Arial"/>
        </w:rPr>
        <w:t>oblasti upravené předkládaným návrhem zákona prostor ke korupčnímu jednání.</w:t>
      </w:r>
      <w:r w:rsidR="00F82800">
        <w:rPr>
          <w:rFonts w:ascii="Arial" w:hAnsi="Arial" w:cs="Arial"/>
        </w:rPr>
        <w:t xml:space="preserve"> Systém je nastaven jako vysoce transparentní, veškeré informace a</w:t>
      </w:r>
      <w:r w:rsidR="00A74F58">
        <w:rPr>
          <w:rFonts w:ascii="Arial" w:hAnsi="Arial" w:cs="Arial"/>
        </w:rPr>
        <w:t> </w:t>
      </w:r>
      <w:r w:rsidR="00F82800">
        <w:rPr>
          <w:rFonts w:ascii="Arial" w:hAnsi="Arial" w:cs="Arial"/>
        </w:rPr>
        <w:t>stanovená pravidla budou uveřejňovány na příslušných internetových stránkách. Mistrovské zkoušky by měly probíhat před vícečlennou komisí.</w:t>
      </w:r>
    </w:p>
    <w:p w14:paraId="4A1CABAC" w14:textId="77777777" w:rsidR="00BA7214" w:rsidRPr="008C0D7B" w:rsidRDefault="00BA7214" w:rsidP="00651A48">
      <w:pPr>
        <w:spacing w:after="240" w:line="276" w:lineRule="auto"/>
        <w:jc w:val="both"/>
        <w:rPr>
          <w:rFonts w:ascii="Arial" w:hAnsi="Arial" w:cs="Arial"/>
        </w:rPr>
      </w:pPr>
      <w:r w:rsidRPr="008C0D7B">
        <w:rPr>
          <w:rFonts w:ascii="Arial" w:hAnsi="Arial" w:cs="Arial"/>
        </w:rPr>
        <w:t>Navrhovaná právní úprava nezvyšuje korupční rizika.</w:t>
      </w:r>
    </w:p>
    <w:p w14:paraId="48F2BA27" w14:textId="77777777" w:rsidR="0041119A" w:rsidRPr="008C0D7B" w:rsidRDefault="0041119A" w:rsidP="00651A48">
      <w:pPr>
        <w:jc w:val="both"/>
        <w:rPr>
          <w:rFonts w:ascii="Arial" w:hAnsi="Arial" w:cs="Arial"/>
          <w:b/>
        </w:rPr>
      </w:pPr>
    </w:p>
    <w:p w14:paraId="22DC4DC0" w14:textId="77777777" w:rsidR="0041119A" w:rsidRPr="008C0D7B" w:rsidRDefault="0041119A" w:rsidP="00651A48">
      <w:pPr>
        <w:jc w:val="both"/>
        <w:rPr>
          <w:rFonts w:ascii="Arial" w:hAnsi="Arial" w:cs="Arial"/>
          <w:b/>
        </w:rPr>
      </w:pPr>
      <w:r w:rsidRPr="008C0D7B">
        <w:rPr>
          <w:rFonts w:ascii="Arial" w:hAnsi="Arial" w:cs="Arial"/>
          <w:b/>
        </w:rPr>
        <w:t>10. Zhodnocení dopadů na bezpečnost nebo obranu státu</w:t>
      </w:r>
    </w:p>
    <w:p w14:paraId="789F8195" w14:textId="6C22A966" w:rsidR="0041119A" w:rsidRPr="008C0D7B" w:rsidRDefault="0041119A" w:rsidP="00651A48">
      <w:pPr>
        <w:pStyle w:val="Zkladntextodsazen3"/>
        <w:spacing w:after="0"/>
        <w:ind w:left="0"/>
        <w:rPr>
          <w:rFonts w:ascii="Arial" w:hAnsi="Arial" w:cs="Arial"/>
          <w:sz w:val="22"/>
          <w:szCs w:val="22"/>
        </w:rPr>
      </w:pPr>
      <w:r w:rsidRPr="008C0D7B">
        <w:rPr>
          <w:rFonts w:ascii="Arial" w:hAnsi="Arial" w:cs="Arial"/>
          <w:sz w:val="22"/>
          <w:szCs w:val="22"/>
        </w:rPr>
        <w:t>Navrhovaná právní úprava nemá vztah k</w:t>
      </w:r>
      <w:r w:rsidR="00A74F58">
        <w:rPr>
          <w:rFonts w:ascii="Arial" w:hAnsi="Arial" w:cs="Arial"/>
          <w:sz w:val="22"/>
          <w:szCs w:val="22"/>
        </w:rPr>
        <w:t> </w:t>
      </w:r>
      <w:r w:rsidRPr="008C0D7B">
        <w:rPr>
          <w:rFonts w:ascii="Arial" w:hAnsi="Arial" w:cs="Arial"/>
          <w:sz w:val="22"/>
          <w:szCs w:val="22"/>
        </w:rPr>
        <w:t>bezpečnosti nebo obraně státu a</w:t>
      </w:r>
      <w:r w:rsidR="00A74F58">
        <w:rPr>
          <w:rFonts w:ascii="Arial" w:hAnsi="Arial" w:cs="Arial"/>
          <w:sz w:val="22"/>
          <w:szCs w:val="22"/>
        </w:rPr>
        <w:t> </w:t>
      </w:r>
      <w:r w:rsidRPr="008C0D7B">
        <w:rPr>
          <w:rFonts w:ascii="Arial" w:hAnsi="Arial" w:cs="Arial"/>
          <w:sz w:val="22"/>
          <w:szCs w:val="22"/>
        </w:rPr>
        <w:t>nemá tudíž žádné dopady na uvedené oblasti.</w:t>
      </w:r>
    </w:p>
    <w:p w14:paraId="1A3B323C" w14:textId="77777777" w:rsidR="0041119A" w:rsidRPr="008C0D7B" w:rsidRDefault="0041119A" w:rsidP="00651A48">
      <w:pPr>
        <w:tabs>
          <w:tab w:val="left" w:pos="0"/>
          <w:tab w:val="left" w:pos="567"/>
        </w:tabs>
        <w:spacing w:line="276" w:lineRule="auto"/>
        <w:jc w:val="both"/>
        <w:rPr>
          <w:rFonts w:ascii="Arial" w:hAnsi="Arial" w:cs="Arial"/>
          <w:b/>
        </w:rPr>
      </w:pPr>
      <w:r w:rsidRPr="008C0D7B">
        <w:rPr>
          <w:rFonts w:ascii="Arial" w:hAnsi="Arial" w:cs="Arial"/>
          <w:b/>
        </w:rPr>
        <w:t xml:space="preserve"> </w:t>
      </w:r>
    </w:p>
    <w:p w14:paraId="6C02DA12" w14:textId="77777777" w:rsidR="006D323E" w:rsidRPr="008C0D7B" w:rsidRDefault="006D323E" w:rsidP="00651A48">
      <w:pPr>
        <w:jc w:val="both"/>
        <w:rPr>
          <w:rFonts w:ascii="Arial" w:hAnsi="Arial" w:cs="Arial"/>
          <w:b/>
        </w:rPr>
      </w:pPr>
    </w:p>
    <w:p w14:paraId="4474E02C" w14:textId="77777777" w:rsidR="0041119A" w:rsidRPr="008C0D7B" w:rsidRDefault="0041119A" w:rsidP="00651A48">
      <w:pPr>
        <w:jc w:val="both"/>
        <w:rPr>
          <w:rFonts w:ascii="Arial" w:hAnsi="Arial" w:cs="Arial"/>
          <w:b/>
        </w:rPr>
      </w:pPr>
      <w:r w:rsidRPr="008C0D7B">
        <w:rPr>
          <w:rFonts w:ascii="Arial" w:hAnsi="Arial" w:cs="Arial"/>
          <w:b/>
        </w:rPr>
        <w:t>ZVLÁŠTNÍ ČÁST</w:t>
      </w:r>
    </w:p>
    <w:p w14:paraId="52C8C6BC" w14:textId="77777777" w:rsidR="0041119A" w:rsidRPr="008C0D7B" w:rsidRDefault="0041119A" w:rsidP="00651A48">
      <w:pPr>
        <w:pStyle w:val="Bezmezer"/>
        <w:spacing w:after="240" w:line="276" w:lineRule="auto"/>
        <w:jc w:val="both"/>
        <w:rPr>
          <w:rFonts w:ascii="Arial" w:hAnsi="Arial" w:cs="Arial"/>
          <w:b/>
        </w:rPr>
      </w:pPr>
      <w:r w:rsidRPr="008C0D7B">
        <w:rPr>
          <w:rFonts w:ascii="Arial" w:hAnsi="Arial" w:cs="Arial"/>
          <w:b/>
        </w:rPr>
        <w:t>K ČÁSTI PRVNÍ</w:t>
      </w:r>
    </w:p>
    <w:p w14:paraId="7B7CF076" w14:textId="77777777" w:rsidR="0041119A" w:rsidRPr="008C0D7B" w:rsidRDefault="0041119A" w:rsidP="00651A48">
      <w:pPr>
        <w:pStyle w:val="Bezmezer"/>
        <w:spacing w:after="240" w:line="276" w:lineRule="auto"/>
        <w:jc w:val="both"/>
        <w:rPr>
          <w:rFonts w:ascii="Arial" w:hAnsi="Arial" w:cs="Arial"/>
          <w:b/>
          <w:u w:val="single"/>
        </w:rPr>
      </w:pPr>
      <w:r w:rsidRPr="008C0D7B">
        <w:rPr>
          <w:rFonts w:ascii="Arial" w:hAnsi="Arial" w:cs="Arial"/>
          <w:b/>
          <w:u w:val="single"/>
        </w:rPr>
        <w:t>K Čl. I</w:t>
      </w:r>
    </w:p>
    <w:p w14:paraId="3BBFA8A7" w14:textId="2ECA79C1" w:rsidR="00D512B8" w:rsidRPr="008C0D7B" w:rsidRDefault="00D512B8" w:rsidP="00D512B8">
      <w:pPr>
        <w:jc w:val="both"/>
        <w:rPr>
          <w:rFonts w:ascii="Arial" w:hAnsi="Arial" w:cs="Arial"/>
          <w:b/>
          <w:bCs/>
        </w:rPr>
      </w:pPr>
      <w:r w:rsidRPr="008C0D7B">
        <w:rPr>
          <w:rFonts w:ascii="Arial" w:hAnsi="Arial" w:cs="Arial"/>
          <w:b/>
          <w:bCs/>
        </w:rPr>
        <w:t>K bodu 1</w:t>
      </w:r>
    </w:p>
    <w:p w14:paraId="773B5F30" w14:textId="5CD1026C" w:rsidR="00D512B8" w:rsidRPr="008C0D7B" w:rsidRDefault="00824C65" w:rsidP="00D512B8">
      <w:pPr>
        <w:jc w:val="both"/>
        <w:rPr>
          <w:rFonts w:ascii="Arial" w:hAnsi="Arial" w:cs="Arial"/>
          <w:b/>
          <w:bCs/>
        </w:rPr>
      </w:pPr>
      <w:r w:rsidRPr="008C0D7B">
        <w:rPr>
          <w:rFonts w:ascii="Arial" w:hAnsi="Arial" w:cs="Arial"/>
          <w:bCs/>
        </w:rPr>
        <w:t>Návrh rozšiřuje oblasti, které zákon č. 301/1992 Sb. upravuje. Nově bude zákon upravovat nejenom věcné a</w:t>
      </w:r>
      <w:r w:rsidR="00A74F58">
        <w:rPr>
          <w:rFonts w:ascii="Arial" w:hAnsi="Arial" w:cs="Arial"/>
          <w:bCs/>
        </w:rPr>
        <w:t> </w:t>
      </w:r>
      <w:r w:rsidRPr="008C0D7B">
        <w:rPr>
          <w:rFonts w:ascii="Arial" w:hAnsi="Arial" w:cs="Arial"/>
          <w:bCs/>
        </w:rPr>
        <w:t>procesní aspekty fungování samotné komory včetně regulace práv a</w:t>
      </w:r>
      <w:r w:rsidR="00A74F58">
        <w:rPr>
          <w:rFonts w:ascii="Arial" w:hAnsi="Arial" w:cs="Arial"/>
          <w:bCs/>
        </w:rPr>
        <w:t> </w:t>
      </w:r>
      <w:r w:rsidRPr="008C0D7B">
        <w:rPr>
          <w:rFonts w:ascii="Arial" w:hAnsi="Arial" w:cs="Arial"/>
          <w:bCs/>
        </w:rPr>
        <w:t>povinností jej</w:t>
      </w:r>
      <w:r w:rsidR="00FE1825">
        <w:rPr>
          <w:rFonts w:ascii="Arial" w:hAnsi="Arial" w:cs="Arial"/>
          <w:bCs/>
        </w:rPr>
        <w:t>í</w:t>
      </w:r>
      <w:r w:rsidRPr="008C0D7B">
        <w:rPr>
          <w:rFonts w:ascii="Arial" w:hAnsi="Arial" w:cs="Arial"/>
          <w:bCs/>
        </w:rPr>
        <w:t>ch členů, ale stanoví i</w:t>
      </w:r>
      <w:r w:rsidR="00A74F58">
        <w:rPr>
          <w:rFonts w:ascii="Arial" w:hAnsi="Arial" w:cs="Arial"/>
          <w:bCs/>
        </w:rPr>
        <w:t> </w:t>
      </w:r>
      <w:r w:rsidRPr="008C0D7B">
        <w:rPr>
          <w:rFonts w:ascii="Arial" w:hAnsi="Arial" w:cs="Arial"/>
          <w:bCs/>
        </w:rPr>
        <w:t>nový institut</w:t>
      </w:r>
      <w:r w:rsidR="00BB0032" w:rsidRPr="008C0D7B">
        <w:rPr>
          <w:rFonts w:ascii="Arial" w:hAnsi="Arial" w:cs="Arial"/>
          <w:bCs/>
        </w:rPr>
        <w:t xml:space="preserve"> (</w:t>
      </w:r>
      <w:r w:rsidRPr="008C0D7B">
        <w:rPr>
          <w:rFonts w:ascii="Arial" w:hAnsi="Arial" w:cs="Arial"/>
          <w:bCs/>
        </w:rPr>
        <w:t>mistrovskou zkoušku</w:t>
      </w:r>
      <w:r w:rsidR="00BB0032" w:rsidRPr="008C0D7B">
        <w:rPr>
          <w:rFonts w:ascii="Arial" w:hAnsi="Arial" w:cs="Arial"/>
          <w:bCs/>
        </w:rPr>
        <w:t>)</w:t>
      </w:r>
      <w:r w:rsidRPr="008C0D7B">
        <w:rPr>
          <w:rFonts w:ascii="Arial" w:hAnsi="Arial" w:cs="Arial"/>
          <w:bCs/>
        </w:rPr>
        <w:t xml:space="preserve"> týkající se profesní způsobilosti a</w:t>
      </w:r>
      <w:r w:rsidR="00A74F58">
        <w:rPr>
          <w:rFonts w:ascii="Arial" w:hAnsi="Arial" w:cs="Arial"/>
          <w:bCs/>
        </w:rPr>
        <w:t> </w:t>
      </w:r>
      <w:r w:rsidRPr="008C0D7B">
        <w:rPr>
          <w:rFonts w:ascii="Arial" w:hAnsi="Arial" w:cs="Arial"/>
          <w:bCs/>
        </w:rPr>
        <w:t>souvisejících obecných dispozic k</w:t>
      </w:r>
      <w:r w:rsidR="00A74F58">
        <w:rPr>
          <w:rFonts w:ascii="Arial" w:hAnsi="Arial" w:cs="Arial"/>
          <w:bCs/>
        </w:rPr>
        <w:t> </w:t>
      </w:r>
      <w:r w:rsidRPr="008C0D7B">
        <w:rPr>
          <w:rFonts w:ascii="Arial" w:hAnsi="Arial" w:cs="Arial"/>
          <w:bCs/>
        </w:rPr>
        <w:t>úspěšnému výkonu p</w:t>
      </w:r>
      <w:r w:rsidR="00415990" w:rsidRPr="008C0D7B">
        <w:rPr>
          <w:rFonts w:ascii="Arial" w:hAnsi="Arial" w:cs="Arial"/>
          <w:bCs/>
        </w:rPr>
        <w:t>ovolání</w:t>
      </w:r>
      <w:r w:rsidRPr="008C0D7B">
        <w:rPr>
          <w:rFonts w:ascii="Arial" w:hAnsi="Arial" w:cs="Arial"/>
          <w:bCs/>
        </w:rPr>
        <w:t xml:space="preserve"> nejenom členů komor, ale i</w:t>
      </w:r>
      <w:r w:rsidR="00A74F58">
        <w:rPr>
          <w:rFonts w:ascii="Arial" w:hAnsi="Arial" w:cs="Arial"/>
          <w:bCs/>
        </w:rPr>
        <w:t> </w:t>
      </w:r>
      <w:r w:rsidRPr="008C0D7B">
        <w:rPr>
          <w:rFonts w:ascii="Arial" w:hAnsi="Arial" w:cs="Arial"/>
          <w:bCs/>
        </w:rPr>
        <w:t>dalších osob včetně zaměstnanců.</w:t>
      </w:r>
    </w:p>
    <w:p w14:paraId="0321DABA" w14:textId="7C0F6FA7" w:rsidR="0041119A" w:rsidRPr="008C0D7B" w:rsidRDefault="0041119A" w:rsidP="00651A48">
      <w:pPr>
        <w:jc w:val="both"/>
        <w:rPr>
          <w:rFonts w:ascii="Arial" w:hAnsi="Arial" w:cs="Arial"/>
          <w:b/>
          <w:bCs/>
        </w:rPr>
      </w:pPr>
      <w:r w:rsidRPr="008C0D7B">
        <w:rPr>
          <w:rFonts w:ascii="Arial" w:hAnsi="Arial" w:cs="Arial"/>
          <w:b/>
          <w:bCs/>
        </w:rPr>
        <w:t xml:space="preserve">K bodu </w:t>
      </w:r>
      <w:r w:rsidR="004D1CE4" w:rsidRPr="008C0D7B">
        <w:rPr>
          <w:rFonts w:ascii="Arial" w:hAnsi="Arial" w:cs="Arial"/>
          <w:b/>
          <w:bCs/>
        </w:rPr>
        <w:t>2</w:t>
      </w:r>
    </w:p>
    <w:p w14:paraId="44D0CEC9" w14:textId="6BD5B7D2" w:rsidR="001873C3" w:rsidRPr="008C0D7B" w:rsidRDefault="001873C3" w:rsidP="00651A48">
      <w:pPr>
        <w:jc w:val="both"/>
        <w:rPr>
          <w:rFonts w:ascii="Arial" w:hAnsi="Arial" w:cs="Arial"/>
          <w:bCs/>
        </w:rPr>
      </w:pPr>
      <w:r w:rsidRPr="008C0D7B">
        <w:rPr>
          <w:rFonts w:ascii="Arial" w:hAnsi="Arial" w:cs="Arial"/>
          <w:bCs/>
        </w:rPr>
        <w:t xml:space="preserve">Návrh zavádí </w:t>
      </w:r>
      <w:r w:rsidR="002E60DE" w:rsidRPr="008C0D7B">
        <w:rPr>
          <w:rFonts w:ascii="Arial" w:hAnsi="Arial" w:cs="Arial"/>
          <w:bCs/>
        </w:rPr>
        <w:t>působnost Hospodářské komory České republiky a</w:t>
      </w:r>
      <w:r w:rsidR="00A74F58">
        <w:rPr>
          <w:rFonts w:ascii="Arial" w:hAnsi="Arial" w:cs="Arial"/>
          <w:bCs/>
        </w:rPr>
        <w:t> </w:t>
      </w:r>
      <w:r w:rsidR="002E60DE" w:rsidRPr="008C0D7B">
        <w:rPr>
          <w:rFonts w:ascii="Arial" w:hAnsi="Arial" w:cs="Arial"/>
          <w:bCs/>
        </w:rPr>
        <w:t>Agrární komory České republiky pro účely přípravy, organizace a</w:t>
      </w:r>
      <w:r w:rsidR="00A74F58">
        <w:rPr>
          <w:rFonts w:ascii="Arial" w:hAnsi="Arial" w:cs="Arial"/>
          <w:bCs/>
        </w:rPr>
        <w:t> </w:t>
      </w:r>
      <w:r w:rsidR="002E60DE" w:rsidRPr="008C0D7B">
        <w:rPr>
          <w:rFonts w:ascii="Arial" w:hAnsi="Arial" w:cs="Arial"/>
          <w:bCs/>
        </w:rPr>
        <w:t>provádění mistrovské zkoušky</w:t>
      </w:r>
      <w:r w:rsidRPr="008C0D7B">
        <w:rPr>
          <w:rFonts w:ascii="Arial" w:hAnsi="Arial" w:cs="Arial"/>
          <w:bCs/>
        </w:rPr>
        <w:t>.</w:t>
      </w:r>
    </w:p>
    <w:p w14:paraId="68FE8B71" w14:textId="6A44EBF5" w:rsidR="009660CD" w:rsidRDefault="00D76CC6" w:rsidP="00F41345">
      <w:pPr>
        <w:pStyle w:val="Bezmezer"/>
        <w:spacing w:after="240" w:line="276" w:lineRule="auto"/>
        <w:jc w:val="both"/>
        <w:rPr>
          <w:rFonts w:ascii="Arial" w:hAnsi="Arial" w:cs="Arial"/>
        </w:rPr>
      </w:pPr>
      <w:r w:rsidRPr="008C0D7B">
        <w:rPr>
          <w:rFonts w:ascii="Arial" w:hAnsi="Arial" w:cs="Arial"/>
          <w:bCs/>
        </w:rPr>
        <w:t>Hospodářská komora České republiky a</w:t>
      </w:r>
      <w:r w:rsidR="00A74F58">
        <w:rPr>
          <w:rFonts w:ascii="Arial" w:hAnsi="Arial" w:cs="Arial"/>
          <w:bCs/>
        </w:rPr>
        <w:t> </w:t>
      </w:r>
      <w:r w:rsidRPr="008C0D7B">
        <w:rPr>
          <w:rFonts w:ascii="Arial" w:hAnsi="Arial" w:cs="Arial"/>
          <w:bCs/>
        </w:rPr>
        <w:t>Agrární komora České republiky</w:t>
      </w:r>
      <w:r w:rsidRPr="008C0D7B">
        <w:rPr>
          <w:rFonts w:ascii="Arial" w:hAnsi="Arial" w:cs="Arial"/>
        </w:rPr>
        <w:t xml:space="preserve"> </w:t>
      </w:r>
      <w:r w:rsidR="00434175" w:rsidRPr="008C0D7B">
        <w:rPr>
          <w:rFonts w:ascii="Arial" w:hAnsi="Arial" w:cs="Arial"/>
        </w:rPr>
        <w:t xml:space="preserve">(dále jen „komory“) </w:t>
      </w:r>
      <w:r w:rsidR="001873C3" w:rsidRPr="008C0D7B">
        <w:rPr>
          <w:rFonts w:ascii="Arial" w:hAnsi="Arial" w:cs="Arial"/>
        </w:rPr>
        <w:t xml:space="preserve">připravují, organizují </w:t>
      </w:r>
      <w:r w:rsidR="00AF283A" w:rsidRPr="008C0D7B">
        <w:rPr>
          <w:rFonts w:ascii="Arial" w:hAnsi="Arial" w:cs="Arial"/>
        </w:rPr>
        <w:t>a</w:t>
      </w:r>
      <w:r w:rsidR="00A74F58">
        <w:rPr>
          <w:rFonts w:ascii="Arial" w:hAnsi="Arial" w:cs="Arial"/>
        </w:rPr>
        <w:t> </w:t>
      </w:r>
      <w:r w:rsidRPr="008C0D7B">
        <w:rPr>
          <w:rFonts w:ascii="Arial" w:hAnsi="Arial" w:cs="Arial"/>
        </w:rPr>
        <w:t xml:space="preserve">provádějí mistrovské zkoušky, </w:t>
      </w:r>
      <w:r w:rsidR="00203406" w:rsidRPr="008C0D7B">
        <w:rPr>
          <w:rFonts w:ascii="Arial" w:hAnsi="Arial" w:cs="Arial"/>
        </w:rPr>
        <w:t xml:space="preserve">přičemž </w:t>
      </w:r>
      <w:r w:rsidR="001873C3" w:rsidRPr="008C0D7B">
        <w:rPr>
          <w:rFonts w:ascii="Arial" w:hAnsi="Arial" w:cs="Arial"/>
        </w:rPr>
        <w:t xml:space="preserve">autorizují profesní společenstva podílející se na přípravě, organizaci </w:t>
      </w:r>
      <w:r w:rsidR="00AF283A" w:rsidRPr="008C0D7B">
        <w:rPr>
          <w:rFonts w:ascii="Arial" w:hAnsi="Arial" w:cs="Arial"/>
        </w:rPr>
        <w:t>a</w:t>
      </w:r>
      <w:r w:rsidR="00A74F58">
        <w:rPr>
          <w:rFonts w:ascii="Arial" w:hAnsi="Arial" w:cs="Arial"/>
        </w:rPr>
        <w:t> </w:t>
      </w:r>
      <w:r w:rsidR="001873C3" w:rsidRPr="008C0D7B">
        <w:rPr>
          <w:rFonts w:ascii="Arial" w:hAnsi="Arial" w:cs="Arial"/>
        </w:rPr>
        <w:t>provádění mistrovských zkoušek,</w:t>
      </w:r>
      <w:r w:rsidR="00EB49BE" w:rsidRPr="008C0D7B">
        <w:rPr>
          <w:rFonts w:ascii="Arial" w:hAnsi="Arial" w:cs="Arial"/>
        </w:rPr>
        <w:t xml:space="preserve"> </w:t>
      </w:r>
      <w:r w:rsidR="00AE45B3" w:rsidRPr="008C0D7B">
        <w:rPr>
          <w:rFonts w:ascii="Arial" w:hAnsi="Arial" w:cs="Arial"/>
        </w:rPr>
        <w:t>vydávají mistrovské listy, vedou a</w:t>
      </w:r>
      <w:r w:rsidR="00A74F58">
        <w:rPr>
          <w:rFonts w:ascii="Arial" w:hAnsi="Arial" w:cs="Arial"/>
        </w:rPr>
        <w:t> </w:t>
      </w:r>
      <w:r w:rsidR="001873C3" w:rsidRPr="008C0D7B">
        <w:rPr>
          <w:rFonts w:ascii="Arial" w:hAnsi="Arial" w:cs="Arial"/>
        </w:rPr>
        <w:t xml:space="preserve">zveřejňují </w:t>
      </w:r>
      <w:r w:rsidR="00AE45B3" w:rsidRPr="008C0D7B">
        <w:rPr>
          <w:rFonts w:ascii="Arial" w:hAnsi="Arial" w:cs="Arial"/>
        </w:rPr>
        <w:t>evidenci autorizovaných profesních společenstev</w:t>
      </w:r>
      <w:r w:rsidR="001873C3" w:rsidRPr="008C0D7B">
        <w:rPr>
          <w:rFonts w:ascii="Arial" w:hAnsi="Arial" w:cs="Arial"/>
        </w:rPr>
        <w:t>,</w:t>
      </w:r>
      <w:r w:rsidR="00AE45B3" w:rsidRPr="008C0D7B">
        <w:t xml:space="preserve"> </w:t>
      </w:r>
      <w:r w:rsidR="00AE45B3" w:rsidRPr="008C0D7B">
        <w:rPr>
          <w:rFonts w:ascii="Arial" w:hAnsi="Arial" w:cs="Arial"/>
        </w:rPr>
        <w:t xml:space="preserve">evidenci </w:t>
      </w:r>
      <w:r w:rsidR="00AE45B3" w:rsidRPr="008C0D7B">
        <w:rPr>
          <w:rFonts w:ascii="Arial" w:hAnsi="Arial" w:cs="Arial"/>
        </w:rPr>
        <w:lastRenderedPageBreak/>
        <w:t>mistrovských kvalifikací a</w:t>
      </w:r>
      <w:r w:rsidR="00A74F58">
        <w:rPr>
          <w:rFonts w:ascii="Arial" w:hAnsi="Arial" w:cs="Arial"/>
        </w:rPr>
        <w:t> </w:t>
      </w:r>
      <w:r w:rsidR="00AE45B3" w:rsidRPr="008C0D7B">
        <w:rPr>
          <w:rFonts w:ascii="Arial" w:hAnsi="Arial" w:cs="Arial"/>
        </w:rPr>
        <w:t>evidenci</w:t>
      </w:r>
      <w:r w:rsidR="00AE45B3" w:rsidRPr="008C0D7B">
        <w:t xml:space="preserve"> </w:t>
      </w:r>
      <w:r w:rsidR="00AE45B3" w:rsidRPr="008C0D7B">
        <w:rPr>
          <w:rFonts w:ascii="Arial" w:hAnsi="Arial" w:cs="Arial"/>
        </w:rPr>
        <w:t>držitelů mistrovského listu a</w:t>
      </w:r>
      <w:r w:rsidR="00A74F58">
        <w:rPr>
          <w:rFonts w:ascii="Arial" w:hAnsi="Arial" w:cs="Arial"/>
        </w:rPr>
        <w:t> </w:t>
      </w:r>
      <w:r w:rsidR="001873C3" w:rsidRPr="008C0D7B">
        <w:rPr>
          <w:rFonts w:ascii="Arial" w:hAnsi="Arial" w:cs="Arial"/>
        </w:rPr>
        <w:t xml:space="preserve">poskytují </w:t>
      </w:r>
      <w:r w:rsidR="00AE45B3" w:rsidRPr="008C0D7B">
        <w:rPr>
          <w:rFonts w:ascii="Arial" w:hAnsi="Arial" w:cs="Arial"/>
        </w:rPr>
        <w:t xml:space="preserve">tyto informace </w:t>
      </w:r>
      <w:r w:rsidR="001873C3" w:rsidRPr="008C0D7B">
        <w:rPr>
          <w:rFonts w:ascii="Arial" w:hAnsi="Arial" w:cs="Arial"/>
        </w:rPr>
        <w:t>Ministerstvu průmyslu a</w:t>
      </w:r>
      <w:r w:rsidR="00A74F58">
        <w:rPr>
          <w:rFonts w:ascii="Arial" w:hAnsi="Arial" w:cs="Arial"/>
        </w:rPr>
        <w:t> </w:t>
      </w:r>
      <w:r w:rsidR="001873C3" w:rsidRPr="008C0D7B">
        <w:rPr>
          <w:rFonts w:ascii="Arial" w:hAnsi="Arial" w:cs="Arial"/>
        </w:rPr>
        <w:t xml:space="preserve">obchodu </w:t>
      </w:r>
      <w:r w:rsidR="009C7418" w:rsidRPr="008C0D7B">
        <w:rPr>
          <w:rFonts w:ascii="Arial" w:hAnsi="Arial" w:cs="Arial"/>
        </w:rPr>
        <w:t>a</w:t>
      </w:r>
      <w:r w:rsidR="00A74F58">
        <w:rPr>
          <w:rFonts w:ascii="Arial" w:hAnsi="Arial" w:cs="Arial"/>
        </w:rPr>
        <w:t> </w:t>
      </w:r>
      <w:r w:rsidR="009C7418" w:rsidRPr="008C0D7B">
        <w:rPr>
          <w:rFonts w:ascii="Arial" w:hAnsi="Arial" w:cs="Arial"/>
        </w:rPr>
        <w:t>M</w:t>
      </w:r>
      <w:r w:rsidR="00203406" w:rsidRPr="008C0D7B">
        <w:rPr>
          <w:rFonts w:ascii="Arial" w:hAnsi="Arial" w:cs="Arial"/>
        </w:rPr>
        <w:t>inisterstvu zemědělství</w:t>
      </w:r>
      <w:r w:rsidR="00EB49BE" w:rsidRPr="008C0D7B">
        <w:rPr>
          <w:rFonts w:ascii="Arial" w:hAnsi="Arial" w:cs="Arial"/>
        </w:rPr>
        <w:t xml:space="preserve"> a</w:t>
      </w:r>
      <w:r w:rsidR="00A74F58">
        <w:rPr>
          <w:rFonts w:ascii="Arial" w:hAnsi="Arial" w:cs="Arial"/>
        </w:rPr>
        <w:t> </w:t>
      </w:r>
      <w:r w:rsidR="001873C3" w:rsidRPr="008C0D7B">
        <w:rPr>
          <w:rFonts w:ascii="Arial" w:hAnsi="Arial" w:cs="Arial"/>
        </w:rPr>
        <w:t>plní další povinnosti</w:t>
      </w:r>
      <w:r w:rsidR="000E32E1" w:rsidRPr="008C0D7B">
        <w:rPr>
          <w:rFonts w:ascii="Arial" w:hAnsi="Arial" w:cs="Arial"/>
        </w:rPr>
        <w:t>.</w:t>
      </w:r>
    </w:p>
    <w:p w14:paraId="75528328" w14:textId="0EA96C3E" w:rsidR="009660CD" w:rsidRPr="008C0D7B" w:rsidRDefault="00F41345" w:rsidP="00F41345">
      <w:pPr>
        <w:pStyle w:val="Bezmezer"/>
        <w:spacing w:after="240" w:line="276" w:lineRule="auto"/>
        <w:jc w:val="both"/>
        <w:rPr>
          <w:rFonts w:ascii="Arial" w:hAnsi="Arial" w:cs="Arial"/>
          <w:b/>
          <w:bCs/>
        </w:rPr>
      </w:pPr>
      <w:r w:rsidRPr="00566D71">
        <w:rPr>
          <w:rFonts w:ascii="Arial" w:hAnsi="Arial" w:cs="Arial"/>
        </w:rPr>
        <w:t xml:space="preserve">Na tomto rozšíření působnosti obou komor panuje široký koncensus napříč </w:t>
      </w:r>
      <w:proofErr w:type="spellStart"/>
      <w:r w:rsidRPr="00566D71">
        <w:rPr>
          <w:rFonts w:ascii="Arial" w:hAnsi="Arial" w:cs="Arial"/>
        </w:rPr>
        <w:t>stakeholdery</w:t>
      </w:r>
      <w:proofErr w:type="spellEnd"/>
      <w:r w:rsidRPr="00566D71">
        <w:rPr>
          <w:rFonts w:ascii="Arial" w:hAnsi="Arial" w:cs="Arial"/>
        </w:rPr>
        <w:t xml:space="preserve"> (Hospodářská komora České republiky, Agrární komora České republiky, Svaz průmyslu a</w:t>
      </w:r>
      <w:r w:rsidR="00A74F58">
        <w:rPr>
          <w:rFonts w:ascii="Arial" w:hAnsi="Arial" w:cs="Arial"/>
        </w:rPr>
        <w:t> </w:t>
      </w:r>
      <w:r w:rsidRPr="00566D71">
        <w:rPr>
          <w:rFonts w:ascii="Arial" w:hAnsi="Arial" w:cs="Arial"/>
        </w:rPr>
        <w:t>dopravy České republiky, Asociace malých a</w:t>
      </w:r>
      <w:r w:rsidR="00A74F58">
        <w:rPr>
          <w:rFonts w:ascii="Arial" w:hAnsi="Arial" w:cs="Arial"/>
        </w:rPr>
        <w:t> </w:t>
      </w:r>
      <w:r w:rsidRPr="00566D71">
        <w:rPr>
          <w:rFonts w:ascii="Arial" w:hAnsi="Arial" w:cs="Arial"/>
        </w:rPr>
        <w:t>středních podniků a</w:t>
      </w:r>
      <w:r w:rsidR="00A74F58">
        <w:rPr>
          <w:rFonts w:ascii="Arial" w:hAnsi="Arial" w:cs="Arial"/>
        </w:rPr>
        <w:t> </w:t>
      </w:r>
      <w:r w:rsidRPr="00566D71">
        <w:rPr>
          <w:rFonts w:ascii="Arial" w:hAnsi="Arial" w:cs="Arial"/>
        </w:rPr>
        <w:t>živnostníků ČR</w:t>
      </w:r>
      <w:r w:rsidR="009056A8" w:rsidRPr="00566D71">
        <w:rPr>
          <w:rFonts w:ascii="Arial" w:hAnsi="Arial" w:cs="Arial"/>
        </w:rPr>
        <w:t>, Konfederace zaměstnavatelských a</w:t>
      </w:r>
      <w:r w:rsidR="00A74F58">
        <w:rPr>
          <w:rFonts w:ascii="Arial" w:hAnsi="Arial" w:cs="Arial"/>
        </w:rPr>
        <w:t> </w:t>
      </w:r>
      <w:r w:rsidR="009056A8" w:rsidRPr="00566D71">
        <w:rPr>
          <w:rFonts w:ascii="Arial" w:hAnsi="Arial" w:cs="Arial"/>
        </w:rPr>
        <w:t xml:space="preserve">podnikatelských svazů ČR, </w:t>
      </w:r>
      <w:r w:rsidRPr="00566D71">
        <w:rPr>
          <w:rFonts w:ascii="Arial" w:hAnsi="Arial" w:cs="Arial"/>
        </w:rPr>
        <w:t>Svaz podnikatelů ve stavebnictví v</w:t>
      </w:r>
      <w:r w:rsidR="00A74F58">
        <w:rPr>
          <w:rFonts w:ascii="Arial" w:hAnsi="Arial" w:cs="Arial"/>
        </w:rPr>
        <w:t> </w:t>
      </w:r>
      <w:r w:rsidRPr="00566D71">
        <w:rPr>
          <w:rFonts w:ascii="Arial" w:hAnsi="Arial" w:cs="Arial"/>
        </w:rPr>
        <w:t>ČR).</w:t>
      </w:r>
    </w:p>
    <w:p w14:paraId="3EEEFC16" w14:textId="08385CF3" w:rsidR="001E0209" w:rsidRPr="008C0D7B" w:rsidRDefault="001E0209" w:rsidP="00FB0064">
      <w:pPr>
        <w:jc w:val="both"/>
        <w:rPr>
          <w:rFonts w:ascii="Arial" w:hAnsi="Arial" w:cs="Arial"/>
          <w:b/>
          <w:bCs/>
        </w:rPr>
      </w:pPr>
      <w:r w:rsidRPr="008C0D7B">
        <w:rPr>
          <w:rFonts w:ascii="Arial" w:hAnsi="Arial" w:cs="Arial"/>
          <w:b/>
          <w:bCs/>
        </w:rPr>
        <w:t xml:space="preserve">K bodu </w:t>
      </w:r>
      <w:r w:rsidR="004D1CE4" w:rsidRPr="008C0D7B">
        <w:rPr>
          <w:rFonts w:ascii="Arial" w:hAnsi="Arial" w:cs="Arial"/>
          <w:b/>
          <w:bCs/>
        </w:rPr>
        <w:t>3</w:t>
      </w:r>
    </w:p>
    <w:p w14:paraId="7149A77D" w14:textId="77777777" w:rsidR="00DB4300" w:rsidRPr="008C0D7B" w:rsidRDefault="001E0209" w:rsidP="00FB0064">
      <w:pPr>
        <w:jc w:val="both"/>
        <w:rPr>
          <w:rFonts w:ascii="Arial" w:hAnsi="Arial" w:cs="Arial"/>
          <w:b/>
          <w:bCs/>
        </w:rPr>
      </w:pPr>
      <w:r w:rsidRPr="008C0D7B">
        <w:rPr>
          <w:rFonts w:ascii="Arial" w:hAnsi="Arial" w:cs="Arial"/>
          <w:b/>
          <w:bCs/>
        </w:rPr>
        <w:t>K </w:t>
      </w:r>
      <w:r w:rsidR="00E4220C" w:rsidRPr="008C0D7B">
        <w:rPr>
          <w:rFonts w:ascii="Arial" w:hAnsi="Arial" w:cs="Arial"/>
          <w:b/>
          <w:bCs/>
        </w:rPr>
        <w:t xml:space="preserve">§ </w:t>
      </w:r>
      <w:r w:rsidRPr="008C0D7B">
        <w:rPr>
          <w:rFonts w:ascii="Arial" w:hAnsi="Arial" w:cs="Arial"/>
          <w:b/>
          <w:bCs/>
        </w:rPr>
        <w:t>19a</w:t>
      </w:r>
    </w:p>
    <w:p w14:paraId="31AB5BE6" w14:textId="600FF439" w:rsidR="00CC4005" w:rsidRPr="008C0D7B" w:rsidRDefault="00CC4005" w:rsidP="00FB0064">
      <w:pPr>
        <w:jc w:val="both"/>
        <w:rPr>
          <w:rFonts w:ascii="Arial" w:hAnsi="Arial" w:cs="Arial"/>
          <w:bCs/>
        </w:rPr>
      </w:pPr>
      <w:r w:rsidRPr="008C0D7B">
        <w:rPr>
          <w:rFonts w:ascii="Arial" w:hAnsi="Arial" w:cs="Arial"/>
          <w:bCs/>
        </w:rPr>
        <w:t xml:space="preserve">Ustanovení definuje pojem </w:t>
      </w:r>
      <w:r w:rsidR="008F37FA" w:rsidRPr="008C0D7B">
        <w:rPr>
          <w:rFonts w:ascii="Arial" w:hAnsi="Arial" w:cs="Arial"/>
          <w:bCs/>
        </w:rPr>
        <w:t>m</w:t>
      </w:r>
      <w:r w:rsidRPr="008C0D7B">
        <w:rPr>
          <w:rFonts w:ascii="Arial" w:hAnsi="Arial" w:cs="Arial"/>
          <w:bCs/>
        </w:rPr>
        <w:t>istrovská kvalifikace a</w:t>
      </w:r>
      <w:r w:rsidR="00A74F58">
        <w:rPr>
          <w:rFonts w:ascii="Arial" w:hAnsi="Arial" w:cs="Arial"/>
          <w:bCs/>
        </w:rPr>
        <w:t> </w:t>
      </w:r>
      <w:r w:rsidRPr="008C0D7B">
        <w:rPr>
          <w:rFonts w:ascii="Arial" w:hAnsi="Arial" w:cs="Arial"/>
          <w:bCs/>
        </w:rPr>
        <w:t>mistrovská zkouška</w:t>
      </w:r>
      <w:r w:rsidR="0053774C" w:rsidRPr="008C0D7B">
        <w:rPr>
          <w:rFonts w:ascii="Arial" w:hAnsi="Arial" w:cs="Arial"/>
          <w:bCs/>
        </w:rPr>
        <w:t>.</w:t>
      </w:r>
    </w:p>
    <w:p w14:paraId="15F15934" w14:textId="3A6A32FB" w:rsidR="00CC4005" w:rsidRPr="008C0D7B" w:rsidRDefault="00CC4005" w:rsidP="00FB0064">
      <w:pPr>
        <w:jc w:val="both"/>
        <w:rPr>
          <w:rFonts w:ascii="Arial" w:hAnsi="Arial" w:cs="Arial"/>
        </w:rPr>
      </w:pPr>
      <w:r w:rsidRPr="008C0D7B">
        <w:rPr>
          <w:rFonts w:ascii="Arial" w:hAnsi="Arial" w:cs="Arial"/>
        </w:rPr>
        <w:t xml:space="preserve">Mistrovská kvalifikace je způsobilost fyzické osoby vykonávat odborné činnosti, které vyžadují </w:t>
      </w:r>
      <w:r w:rsidR="00BC2F75" w:rsidRPr="008C0D7B">
        <w:rPr>
          <w:rFonts w:ascii="Arial" w:hAnsi="Arial" w:cs="Arial"/>
        </w:rPr>
        <w:t>nejvyšší</w:t>
      </w:r>
      <w:r w:rsidRPr="008C0D7B">
        <w:rPr>
          <w:rFonts w:ascii="Arial" w:hAnsi="Arial" w:cs="Arial"/>
        </w:rPr>
        <w:t xml:space="preserve"> úroveň dovedností a</w:t>
      </w:r>
      <w:r w:rsidR="00A74F58">
        <w:rPr>
          <w:rFonts w:ascii="Arial" w:hAnsi="Arial" w:cs="Arial"/>
        </w:rPr>
        <w:t> </w:t>
      </w:r>
      <w:r w:rsidRPr="008C0D7B">
        <w:rPr>
          <w:rFonts w:ascii="Arial" w:hAnsi="Arial" w:cs="Arial"/>
        </w:rPr>
        <w:t>znalostí v</w:t>
      </w:r>
      <w:r w:rsidR="00A74F58">
        <w:rPr>
          <w:rFonts w:ascii="Arial" w:hAnsi="Arial" w:cs="Arial"/>
        </w:rPr>
        <w:t> </w:t>
      </w:r>
      <w:r w:rsidRPr="008C0D7B">
        <w:rPr>
          <w:rFonts w:ascii="Arial" w:hAnsi="Arial" w:cs="Arial"/>
        </w:rPr>
        <w:t>dané</w:t>
      </w:r>
      <w:r w:rsidR="00EE2EC8" w:rsidRPr="008C0D7B">
        <w:rPr>
          <w:rFonts w:ascii="Arial" w:hAnsi="Arial" w:cs="Arial"/>
        </w:rPr>
        <w:t>m</w:t>
      </w:r>
      <w:r w:rsidRPr="008C0D7B">
        <w:rPr>
          <w:rFonts w:ascii="Arial" w:hAnsi="Arial" w:cs="Arial"/>
        </w:rPr>
        <w:t xml:space="preserve"> </w:t>
      </w:r>
      <w:r w:rsidR="00EE2EC8" w:rsidRPr="008C0D7B">
        <w:rPr>
          <w:rFonts w:ascii="Arial" w:hAnsi="Arial" w:cs="Arial"/>
        </w:rPr>
        <w:t>povolání</w:t>
      </w:r>
      <w:r w:rsidRPr="008C0D7B">
        <w:rPr>
          <w:rFonts w:ascii="Arial" w:hAnsi="Arial" w:cs="Arial"/>
        </w:rPr>
        <w:t>.</w:t>
      </w:r>
    </w:p>
    <w:p w14:paraId="6CC4E553" w14:textId="1431C22A" w:rsidR="00D530A0" w:rsidRDefault="00DB0C80" w:rsidP="00FB0064">
      <w:pPr>
        <w:jc w:val="both"/>
        <w:rPr>
          <w:rFonts w:ascii="Arial" w:hAnsi="Arial" w:cs="Arial"/>
        </w:rPr>
      </w:pPr>
      <w:r w:rsidRPr="008C0D7B">
        <w:rPr>
          <w:rFonts w:ascii="Arial" w:hAnsi="Arial" w:cs="Arial"/>
        </w:rPr>
        <w:t>Mistrovskou zkouškou je ověřováno, zda je zájemce o</w:t>
      </w:r>
      <w:r w:rsidR="00A74F58">
        <w:rPr>
          <w:rFonts w:ascii="Arial" w:hAnsi="Arial" w:cs="Arial"/>
        </w:rPr>
        <w:t> </w:t>
      </w:r>
      <w:r w:rsidRPr="008C0D7B">
        <w:rPr>
          <w:rFonts w:ascii="Arial" w:hAnsi="Arial" w:cs="Arial"/>
        </w:rPr>
        <w:t xml:space="preserve">složení zkoušky schopen </w:t>
      </w:r>
      <w:r w:rsidR="003B61E5" w:rsidRPr="008C0D7B">
        <w:rPr>
          <w:rFonts w:ascii="Arial" w:hAnsi="Arial" w:cs="Arial"/>
        </w:rPr>
        <w:t>navrhnout a</w:t>
      </w:r>
      <w:r w:rsidR="00A74F58">
        <w:rPr>
          <w:rFonts w:ascii="Arial" w:hAnsi="Arial" w:cs="Arial"/>
        </w:rPr>
        <w:t> </w:t>
      </w:r>
      <w:r w:rsidRPr="008C0D7B">
        <w:rPr>
          <w:rFonts w:ascii="Arial" w:hAnsi="Arial" w:cs="Arial"/>
        </w:rPr>
        <w:t xml:space="preserve">vytvořit mistrovské dílo, </w:t>
      </w:r>
      <w:r w:rsidR="00103647" w:rsidRPr="00103647">
        <w:rPr>
          <w:rFonts w:ascii="Arial" w:hAnsi="Arial" w:cs="Arial"/>
        </w:rPr>
        <w:t>zda je schopen řídit práci v daném povolání a zda je schopen vést zakázku a vykonávat povolání z hlediska provozně e</w:t>
      </w:r>
      <w:r w:rsidR="00103647">
        <w:rPr>
          <w:rFonts w:ascii="Arial" w:hAnsi="Arial" w:cs="Arial"/>
        </w:rPr>
        <w:t>konomického a pracovně právního</w:t>
      </w:r>
      <w:r w:rsidRPr="008C0D7B">
        <w:rPr>
          <w:rFonts w:ascii="Arial" w:hAnsi="Arial" w:cs="Arial"/>
        </w:rPr>
        <w:t>.</w:t>
      </w:r>
      <w:r w:rsidR="00DC4FC1" w:rsidRPr="008C0D7B">
        <w:rPr>
          <w:rFonts w:ascii="Arial" w:hAnsi="Arial" w:cs="Arial"/>
        </w:rPr>
        <w:t xml:space="preserve"> </w:t>
      </w:r>
    </w:p>
    <w:p w14:paraId="21ED3A02" w14:textId="5E133D55" w:rsidR="00D530A0" w:rsidRDefault="00BE1F7C" w:rsidP="00FB0064">
      <w:pPr>
        <w:jc w:val="both"/>
        <w:rPr>
          <w:rFonts w:ascii="Arial" w:hAnsi="Arial" w:cs="Arial"/>
        </w:rPr>
      </w:pPr>
      <w:r w:rsidRPr="00BE1F7C">
        <w:rPr>
          <w:rFonts w:ascii="Arial" w:hAnsi="Arial" w:cs="Arial"/>
        </w:rPr>
        <w:t>Mistrovská zkouška může zahrnovat i</w:t>
      </w:r>
      <w:r w:rsidR="00A74F58">
        <w:rPr>
          <w:rFonts w:ascii="Arial" w:hAnsi="Arial" w:cs="Arial"/>
        </w:rPr>
        <w:t> </w:t>
      </w:r>
      <w:r w:rsidRPr="00BE1F7C">
        <w:rPr>
          <w:rFonts w:ascii="Arial" w:hAnsi="Arial" w:cs="Arial"/>
        </w:rPr>
        <w:t xml:space="preserve">zkoušku </w:t>
      </w:r>
      <w:r>
        <w:rPr>
          <w:rFonts w:ascii="Arial" w:hAnsi="Arial" w:cs="Arial"/>
        </w:rPr>
        <w:t>z</w:t>
      </w:r>
      <w:r w:rsidR="00A74F58">
        <w:rPr>
          <w:rFonts w:ascii="Arial" w:hAnsi="Arial" w:cs="Arial"/>
        </w:rPr>
        <w:t> </w:t>
      </w:r>
      <w:r>
        <w:rPr>
          <w:rFonts w:ascii="Arial" w:hAnsi="Arial" w:cs="Arial"/>
        </w:rPr>
        <w:t xml:space="preserve">příslušné profesní kvalifikace </w:t>
      </w:r>
      <w:r w:rsidRPr="00BE1F7C">
        <w:rPr>
          <w:rFonts w:ascii="Arial" w:hAnsi="Arial" w:cs="Arial"/>
        </w:rPr>
        <w:t>podle zákona</w:t>
      </w:r>
      <w:r>
        <w:rPr>
          <w:rFonts w:ascii="Arial" w:hAnsi="Arial" w:cs="Arial"/>
        </w:rPr>
        <w:t xml:space="preserve"> č. 179/2006 Sb.,</w:t>
      </w:r>
      <w:r w:rsidRPr="00BE1F7C">
        <w:rPr>
          <w:rFonts w:ascii="Arial" w:hAnsi="Arial" w:cs="Arial"/>
        </w:rPr>
        <w:t xml:space="preserve"> o</w:t>
      </w:r>
      <w:r w:rsidR="00A74F58">
        <w:rPr>
          <w:rFonts w:ascii="Arial" w:hAnsi="Arial" w:cs="Arial"/>
        </w:rPr>
        <w:t> </w:t>
      </w:r>
      <w:r w:rsidRPr="00BE1F7C">
        <w:rPr>
          <w:rFonts w:ascii="Arial" w:hAnsi="Arial" w:cs="Arial"/>
        </w:rPr>
        <w:t>uznávání výsledků dalšího vzdělávání, která je podle zákona</w:t>
      </w:r>
      <w:r>
        <w:rPr>
          <w:rFonts w:ascii="Arial" w:hAnsi="Arial" w:cs="Arial"/>
        </w:rPr>
        <w:t xml:space="preserve"> č.</w:t>
      </w:r>
      <w:r w:rsidR="00FB0064">
        <w:rPr>
          <w:rFonts w:ascii="Arial" w:hAnsi="Arial" w:cs="Arial"/>
        </w:rPr>
        <w:t> </w:t>
      </w:r>
      <w:r>
        <w:rPr>
          <w:rFonts w:ascii="Arial" w:hAnsi="Arial" w:cs="Arial"/>
        </w:rPr>
        <w:t>563/2004</w:t>
      </w:r>
      <w:r w:rsidR="00FB0064">
        <w:rPr>
          <w:rFonts w:ascii="Arial" w:hAnsi="Arial" w:cs="Arial"/>
        </w:rPr>
        <w:t> </w:t>
      </w:r>
      <w:r>
        <w:rPr>
          <w:rFonts w:ascii="Arial" w:hAnsi="Arial" w:cs="Arial"/>
        </w:rPr>
        <w:t>Sb.,</w:t>
      </w:r>
      <w:r w:rsidRPr="00BE1F7C">
        <w:rPr>
          <w:rFonts w:ascii="Arial" w:hAnsi="Arial" w:cs="Arial"/>
        </w:rPr>
        <w:t xml:space="preserve"> o</w:t>
      </w:r>
      <w:r w:rsidR="00A74F58">
        <w:rPr>
          <w:rFonts w:ascii="Arial" w:hAnsi="Arial" w:cs="Arial"/>
        </w:rPr>
        <w:t> </w:t>
      </w:r>
      <w:r w:rsidRPr="00BE1F7C">
        <w:rPr>
          <w:rFonts w:ascii="Arial" w:hAnsi="Arial" w:cs="Arial"/>
        </w:rPr>
        <w:t>pedagogických pracovnících a</w:t>
      </w:r>
      <w:r w:rsidR="00A74F58">
        <w:rPr>
          <w:rFonts w:ascii="Arial" w:hAnsi="Arial" w:cs="Arial"/>
        </w:rPr>
        <w:t> </w:t>
      </w:r>
      <w:r w:rsidRPr="00BE1F7C">
        <w:rPr>
          <w:rFonts w:ascii="Arial" w:hAnsi="Arial" w:cs="Arial"/>
        </w:rPr>
        <w:t>o změně některých zákonů</w:t>
      </w:r>
      <w:r>
        <w:rPr>
          <w:rFonts w:ascii="Arial" w:hAnsi="Arial" w:cs="Arial"/>
        </w:rPr>
        <w:t>,</w:t>
      </w:r>
      <w:r w:rsidRPr="00BE1F7C">
        <w:rPr>
          <w:rFonts w:ascii="Arial" w:hAnsi="Arial" w:cs="Arial"/>
        </w:rPr>
        <w:t xml:space="preserve"> jednou z</w:t>
      </w:r>
      <w:r w:rsidR="00A74F58">
        <w:rPr>
          <w:rFonts w:ascii="Arial" w:hAnsi="Arial" w:cs="Arial"/>
        </w:rPr>
        <w:t> </w:t>
      </w:r>
      <w:r w:rsidRPr="00BE1F7C">
        <w:rPr>
          <w:rFonts w:ascii="Arial" w:hAnsi="Arial" w:cs="Arial"/>
        </w:rPr>
        <w:t>podmínek získání odborné kvalifikace učitele odborného výcviku</w:t>
      </w:r>
      <w:r w:rsidR="00D530A0">
        <w:rPr>
          <w:rFonts w:ascii="Arial" w:hAnsi="Arial" w:cs="Arial"/>
        </w:rPr>
        <w:t>. T</w:t>
      </w:r>
      <w:r w:rsidR="00780B2D">
        <w:rPr>
          <w:rFonts w:ascii="Arial" w:hAnsi="Arial" w:cs="Arial"/>
        </w:rPr>
        <w:t xml:space="preserve">ím se </w:t>
      </w:r>
      <w:r>
        <w:rPr>
          <w:rFonts w:ascii="Arial" w:hAnsi="Arial" w:cs="Arial"/>
        </w:rPr>
        <w:t>v</w:t>
      </w:r>
      <w:r w:rsidR="00F8490E">
        <w:rPr>
          <w:rFonts w:ascii="Arial" w:hAnsi="Arial" w:cs="Arial"/>
        </w:rPr>
        <w:t> návaznosti na</w:t>
      </w:r>
      <w:r w:rsidR="00A74F58">
        <w:rPr>
          <w:rFonts w:ascii="Arial" w:hAnsi="Arial" w:cs="Arial"/>
        </w:rPr>
        <w:t> </w:t>
      </w:r>
      <w:r w:rsidR="00F8490E">
        <w:rPr>
          <w:rFonts w:ascii="Arial" w:hAnsi="Arial" w:cs="Arial"/>
        </w:rPr>
        <w:t>projednávanou vládní novel</w:t>
      </w:r>
      <w:r>
        <w:rPr>
          <w:rFonts w:ascii="Arial" w:hAnsi="Arial" w:cs="Arial"/>
        </w:rPr>
        <w:t>u zákona č. 563/2004 Sb.</w:t>
      </w:r>
      <w:r w:rsidR="00780B2D">
        <w:rPr>
          <w:rFonts w:ascii="Arial" w:hAnsi="Arial" w:cs="Arial"/>
        </w:rPr>
        <w:t xml:space="preserve"> otevírá zájemcům </w:t>
      </w:r>
      <w:r w:rsidR="008360D5">
        <w:rPr>
          <w:rFonts w:ascii="Arial" w:hAnsi="Arial" w:cs="Arial"/>
        </w:rPr>
        <w:t xml:space="preserve">(osobám, které mají střední vzdělání v oboru, který odpovídá charakteru vyučovaného předmětu) </w:t>
      </w:r>
      <w:r w:rsidR="00780B2D">
        <w:rPr>
          <w:rFonts w:ascii="Arial" w:hAnsi="Arial" w:cs="Arial"/>
        </w:rPr>
        <w:t>cesta</w:t>
      </w:r>
      <w:r w:rsidR="00780B2D" w:rsidRPr="00780B2D">
        <w:t xml:space="preserve"> </w:t>
      </w:r>
      <w:r w:rsidR="00780B2D" w:rsidRPr="00780B2D">
        <w:rPr>
          <w:rFonts w:ascii="Arial" w:hAnsi="Arial" w:cs="Arial"/>
        </w:rPr>
        <w:t>vykonávat pozici učitele odborného výcviku na středních školách bez nutnosti pedagogického vzdělání</w:t>
      </w:r>
      <w:r w:rsidRPr="00BE1F7C">
        <w:rPr>
          <w:rFonts w:ascii="Arial" w:hAnsi="Arial" w:cs="Arial"/>
        </w:rPr>
        <w:t>.</w:t>
      </w:r>
      <w:r>
        <w:rPr>
          <w:rFonts w:ascii="Arial" w:hAnsi="Arial" w:cs="Arial"/>
        </w:rPr>
        <w:t xml:space="preserve"> </w:t>
      </w:r>
    </w:p>
    <w:p w14:paraId="66F7E0C7" w14:textId="24D72576" w:rsidR="00DB0C80" w:rsidRPr="008C0D7B" w:rsidRDefault="00DB0C80" w:rsidP="00FB0064">
      <w:pPr>
        <w:jc w:val="both"/>
        <w:rPr>
          <w:rFonts w:ascii="Arial" w:hAnsi="Arial" w:cs="Arial"/>
        </w:rPr>
      </w:pPr>
      <w:r w:rsidRPr="008C0D7B">
        <w:rPr>
          <w:rFonts w:ascii="Arial" w:hAnsi="Arial" w:cs="Arial"/>
        </w:rPr>
        <w:t>Konkrétní</w:t>
      </w:r>
      <w:r w:rsidR="00780B2D">
        <w:rPr>
          <w:rFonts w:ascii="Arial" w:hAnsi="Arial" w:cs="Arial"/>
        </w:rPr>
        <w:t xml:space="preserve"> </w:t>
      </w:r>
      <w:r w:rsidRPr="008C0D7B">
        <w:rPr>
          <w:rFonts w:ascii="Arial" w:hAnsi="Arial" w:cs="Arial"/>
        </w:rPr>
        <w:t>podmínky zkoušky zveřejňuj</w:t>
      </w:r>
      <w:r w:rsidR="00120A27" w:rsidRPr="008C0D7B">
        <w:rPr>
          <w:rFonts w:ascii="Arial" w:hAnsi="Arial" w:cs="Arial"/>
        </w:rPr>
        <w:t>í komory</w:t>
      </w:r>
      <w:r w:rsidRPr="008C0D7B">
        <w:rPr>
          <w:rFonts w:ascii="Arial" w:hAnsi="Arial" w:cs="Arial"/>
        </w:rPr>
        <w:t xml:space="preserve"> </w:t>
      </w:r>
      <w:r w:rsidR="000A6B02" w:rsidRPr="008C0D7B">
        <w:rPr>
          <w:rFonts w:ascii="Arial" w:hAnsi="Arial" w:cs="Arial"/>
        </w:rPr>
        <w:t>na svých internetových stránkách</w:t>
      </w:r>
      <w:r w:rsidRPr="008C0D7B">
        <w:rPr>
          <w:rFonts w:ascii="Arial" w:hAnsi="Arial" w:cs="Arial"/>
        </w:rPr>
        <w:t>.</w:t>
      </w:r>
    </w:p>
    <w:p w14:paraId="4E7717AC" w14:textId="329EB4C9" w:rsidR="00DB4300" w:rsidRPr="008C0D7B" w:rsidRDefault="00E4220C" w:rsidP="00FB0064">
      <w:pPr>
        <w:jc w:val="both"/>
        <w:rPr>
          <w:rFonts w:ascii="Arial" w:hAnsi="Arial" w:cs="Arial"/>
        </w:rPr>
      </w:pPr>
      <w:r w:rsidRPr="008C0D7B">
        <w:rPr>
          <w:rFonts w:ascii="Arial" w:hAnsi="Arial" w:cs="Arial"/>
        </w:rPr>
        <w:t>Navrhuje se zakotvit pojem mistrovská zkouška do zákona a</w:t>
      </w:r>
      <w:r w:rsidR="00A74F58">
        <w:rPr>
          <w:rFonts w:ascii="Arial" w:hAnsi="Arial" w:cs="Arial"/>
        </w:rPr>
        <w:t> </w:t>
      </w:r>
      <w:r w:rsidRPr="008C0D7B">
        <w:rPr>
          <w:rFonts w:ascii="Arial" w:hAnsi="Arial" w:cs="Arial"/>
        </w:rPr>
        <w:t>definovat tento pojem. Součástí mistrovské zkoušky je vytvoření mistrovského díla, jehož definice je také předmětem právní úpravy.</w:t>
      </w:r>
    </w:p>
    <w:p w14:paraId="1864C0A0" w14:textId="1A2BE888" w:rsidR="00F258B5" w:rsidRDefault="00120A27" w:rsidP="00FB0064">
      <w:pPr>
        <w:jc w:val="both"/>
        <w:rPr>
          <w:rFonts w:ascii="Arial" w:hAnsi="Arial" w:cs="Arial"/>
        </w:rPr>
      </w:pPr>
      <w:r w:rsidRPr="008C0D7B">
        <w:rPr>
          <w:rFonts w:ascii="Arial" w:hAnsi="Arial" w:cs="Arial"/>
        </w:rPr>
        <w:t>M</w:t>
      </w:r>
      <w:r w:rsidR="00E4220C" w:rsidRPr="008C0D7B">
        <w:rPr>
          <w:rFonts w:ascii="Arial" w:hAnsi="Arial" w:cs="Arial"/>
        </w:rPr>
        <w:t xml:space="preserve">istrovskou zkoušku </w:t>
      </w:r>
      <w:r w:rsidRPr="008C0D7B">
        <w:rPr>
          <w:rFonts w:ascii="Arial" w:hAnsi="Arial" w:cs="Arial"/>
        </w:rPr>
        <w:t xml:space="preserve">budou </w:t>
      </w:r>
      <w:r w:rsidR="00E4220C" w:rsidRPr="008C0D7B">
        <w:rPr>
          <w:rFonts w:ascii="Arial" w:hAnsi="Arial" w:cs="Arial"/>
        </w:rPr>
        <w:t>připravovat, organizovat a</w:t>
      </w:r>
      <w:r w:rsidR="00A74F58">
        <w:rPr>
          <w:rFonts w:ascii="Arial" w:hAnsi="Arial" w:cs="Arial"/>
        </w:rPr>
        <w:t> </w:t>
      </w:r>
      <w:r w:rsidR="00E4220C" w:rsidRPr="008C0D7B">
        <w:rPr>
          <w:rFonts w:ascii="Arial" w:hAnsi="Arial" w:cs="Arial"/>
        </w:rPr>
        <w:t>provádět</w:t>
      </w:r>
      <w:r w:rsidRPr="008C0D7B">
        <w:rPr>
          <w:rFonts w:ascii="Arial" w:hAnsi="Arial" w:cs="Arial"/>
        </w:rPr>
        <w:t xml:space="preserve"> komory</w:t>
      </w:r>
      <w:r w:rsidR="00E4220C" w:rsidRPr="008C0D7B">
        <w:rPr>
          <w:rFonts w:ascii="Arial" w:hAnsi="Arial" w:cs="Arial"/>
        </w:rPr>
        <w:t xml:space="preserve">. </w:t>
      </w:r>
      <w:r w:rsidRPr="008C0D7B">
        <w:rPr>
          <w:rFonts w:ascii="Arial" w:hAnsi="Arial" w:cs="Arial"/>
        </w:rPr>
        <w:t>N</w:t>
      </w:r>
      <w:r w:rsidR="00E4220C" w:rsidRPr="008C0D7B">
        <w:rPr>
          <w:rFonts w:ascii="Arial" w:hAnsi="Arial" w:cs="Arial"/>
        </w:rPr>
        <w:t>a přípravě, organizaci a</w:t>
      </w:r>
      <w:r w:rsidR="00A74F58">
        <w:rPr>
          <w:rFonts w:ascii="Arial" w:hAnsi="Arial" w:cs="Arial"/>
        </w:rPr>
        <w:t> </w:t>
      </w:r>
      <w:r w:rsidR="00E4220C" w:rsidRPr="008C0D7B">
        <w:rPr>
          <w:rFonts w:ascii="Arial" w:hAnsi="Arial" w:cs="Arial"/>
        </w:rPr>
        <w:t xml:space="preserve">provádění zkoušky se </w:t>
      </w:r>
      <w:r w:rsidR="00F258B5">
        <w:rPr>
          <w:rFonts w:ascii="Arial" w:hAnsi="Arial" w:cs="Arial"/>
        </w:rPr>
        <w:t>budou</w:t>
      </w:r>
      <w:r w:rsidR="00E4220C" w:rsidRPr="008C0D7B">
        <w:rPr>
          <w:rFonts w:ascii="Arial" w:hAnsi="Arial" w:cs="Arial"/>
        </w:rPr>
        <w:t xml:space="preserve"> </w:t>
      </w:r>
      <w:r w:rsidR="00F258B5">
        <w:rPr>
          <w:rFonts w:ascii="Arial" w:hAnsi="Arial" w:cs="Arial"/>
        </w:rPr>
        <w:t xml:space="preserve">standardně </w:t>
      </w:r>
      <w:r w:rsidR="00E4220C" w:rsidRPr="008C0D7B">
        <w:rPr>
          <w:rFonts w:ascii="Arial" w:hAnsi="Arial" w:cs="Arial"/>
        </w:rPr>
        <w:t xml:space="preserve">podílet tzv. autorizovaná profesní společenstva, tedy cechy, sdružení apod., zastupující poměrné části držitelů živnostenského </w:t>
      </w:r>
      <w:r w:rsidR="00A24FC0" w:rsidRPr="008C0D7B">
        <w:rPr>
          <w:rFonts w:ascii="Arial" w:hAnsi="Arial" w:cs="Arial"/>
        </w:rPr>
        <w:t xml:space="preserve">nebo jiného </w:t>
      </w:r>
      <w:r w:rsidR="00E4220C" w:rsidRPr="008C0D7B">
        <w:rPr>
          <w:rFonts w:ascii="Arial" w:hAnsi="Arial" w:cs="Arial"/>
        </w:rPr>
        <w:t>oprávnění v</w:t>
      </w:r>
      <w:r w:rsidR="00A74F58">
        <w:rPr>
          <w:rFonts w:ascii="Arial" w:hAnsi="Arial" w:cs="Arial"/>
        </w:rPr>
        <w:t> </w:t>
      </w:r>
      <w:r w:rsidR="00E4220C" w:rsidRPr="008C0D7B">
        <w:rPr>
          <w:rFonts w:ascii="Arial" w:hAnsi="Arial" w:cs="Arial"/>
        </w:rPr>
        <w:t>dané</w:t>
      </w:r>
      <w:r w:rsidR="00EE2EC8" w:rsidRPr="008C0D7B">
        <w:rPr>
          <w:rFonts w:ascii="Arial" w:hAnsi="Arial" w:cs="Arial"/>
        </w:rPr>
        <w:t>m</w:t>
      </w:r>
      <w:r w:rsidR="00E4220C" w:rsidRPr="008C0D7B">
        <w:rPr>
          <w:rFonts w:ascii="Arial" w:hAnsi="Arial" w:cs="Arial"/>
        </w:rPr>
        <w:t xml:space="preserve"> </w:t>
      </w:r>
      <w:r w:rsidR="00EE2EC8" w:rsidRPr="008C0D7B">
        <w:rPr>
          <w:rFonts w:ascii="Arial" w:hAnsi="Arial" w:cs="Arial"/>
        </w:rPr>
        <w:t>povolání</w:t>
      </w:r>
      <w:r w:rsidR="00E4220C" w:rsidRPr="008C0D7B">
        <w:rPr>
          <w:rFonts w:ascii="Arial" w:hAnsi="Arial" w:cs="Arial"/>
        </w:rPr>
        <w:t xml:space="preserve">, </w:t>
      </w:r>
      <w:r w:rsidR="00F258B5">
        <w:rPr>
          <w:rFonts w:ascii="Arial" w:hAnsi="Arial" w:cs="Arial"/>
        </w:rPr>
        <w:t>a</w:t>
      </w:r>
      <w:r w:rsidR="00A74F58">
        <w:rPr>
          <w:rFonts w:ascii="Arial" w:hAnsi="Arial" w:cs="Arial"/>
        </w:rPr>
        <w:t> </w:t>
      </w:r>
      <w:r w:rsidR="00F258B5">
        <w:rPr>
          <w:rFonts w:ascii="Arial" w:hAnsi="Arial" w:cs="Arial"/>
        </w:rPr>
        <w:t>také střední odborné školy. Společně budou</w:t>
      </w:r>
      <w:r w:rsidR="00E4220C" w:rsidRPr="008C0D7B">
        <w:rPr>
          <w:rFonts w:ascii="Arial" w:hAnsi="Arial" w:cs="Arial"/>
        </w:rPr>
        <w:t xml:space="preserve"> garantovat kvalitativní úroveň zkoušek</w:t>
      </w:r>
      <w:r w:rsidR="00362FAC" w:rsidRPr="008C0D7B">
        <w:rPr>
          <w:rFonts w:ascii="Arial" w:hAnsi="Arial" w:cs="Arial"/>
        </w:rPr>
        <w:t>,</w:t>
      </w:r>
      <w:r w:rsidR="00E4220C" w:rsidRPr="008C0D7B">
        <w:rPr>
          <w:rFonts w:ascii="Arial" w:hAnsi="Arial" w:cs="Arial"/>
        </w:rPr>
        <w:t xml:space="preserve"> a</w:t>
      </w:r>
      <w:r w:rsidR="00A74F58">
        <w:rPr>
          <w:rFonts w:ascii="Arial" w:hAnsi="Arial" w:cs="Arial"/>
        </w:rPr>
        <w:t> </w:t>
      </w:r>
      <w:r w:rsidR="00E4220C" w:rsidRPr="008C0D7B">
        <w:rPr>
          <w:rFonts w:ascii="Arial" w:hAnsi="Arial" w:cs="Arial"/>
        </w:rPr>
        <w:t>podílet se tak na zkvalitňování řemeslného podnikání.</w:t>
      </w:r>
      <w:r w:rsidR="0046007F" w:rsidRPr="008C0D7B">
        <w:rPr>
          <w:rFonts w:ascii="Arial" w:hAnsi="Arial" w:cs="Arial"/>
        </w:rPr>
        <w:t xml:space="preserve"> </w:t>
      </w:r>
      <w:r w:rsidR="00F258B5">
        <w:rPr>
          <w:rFonts w:ascii="Arial" w:hAnsi="Arial" w:cs="Arial"/>
        </w:rPr>
        <w:t>V</w:t>
      </w:r>
      <w:r w:rsidR="00F258B5" w:rsidRPr="00F258B5">
        <w:rPr>
          <w:rFonts w:ascii="Arial" w:hAnsi="Arial" w:cs="Arial"/>
        </w:rPr>
        <w:t xml:space="preserve">e výjimečných případech </w:t>
      </w:r>
      <w:r w:rsidR="00F258B5">
        <w:rPr>
          <w:rFonts w:ascii="Arial" w:hAnsi="Arial" w:cs="Arial"/>
        </w:rPr>
        <w:t xml:space="preserve">se bude podílet </w:t>
      </w:r>
      <w:r w:rsidR="00F258B5" w:rsidRPr="00F258B5">
        <w:rPr>
          <w:rFonts w:ascii="Arial" w:hAnsi="Arial" w:cs="Arial"/>
        </w:rPr>
        <w:t xml:space="preserve">jen </w:t>
      </w:r>
      <w:r w:rsidR="00F258B5">
        <w:rPr>
          <w:rFonts w:ascii="Arial" w:hAnsi="Arial" w:cs="Arial"/>
        </w:rPr>
        <w:t xml:space="preserve">autorizované </w:t>
      </w:r>
      <w:r w:rsidR="00F258B5" w:rsidRPr="00F258B5">
        <w:rPr>
          <w:rFonts w:ascii="Arial" w:hAnsi="Arial" w:cs="Arial"/>
        </w:rPr>
        <w:t>společenstvo nebo jen škola (to se může přihodit v</w:t>
      </w:r>
      <w:r w:rsidR="00A74F58">
        <w:rPr>
          <w:rFonts w:ascii="Arial" w:hAnsi="Arial" w:cs="Arial"/>
        </w:rPr>
        <w:t> </w:t>
      </w:r>
      <w:r w:rsidR="00F258B5" w:rsidRPr="00F258B5">
        <w:rPr>
          <w:rFonts w:ascii="Arial" w:hAnsi="Arial" w:cs="Arial"/>
        </w:rPr>
        <w:t>situacích, kdy pro dané povolání nebude zřízena škola, resp. nebude ustaveno společenstvo, které by bylo možno autorizovat). Předpokládá se, že školy budou mimo jiné pořádat i</w:t>
      </w:r>
      <w:r w:rsidR="00A74F58">
        <w:rPr>
          <w:rFonts w:ascii="Arial" w:hAnsi="Arial" w:cs="Arial"/>
        </w:rPr>
        <w:t> </w:t>
      </w:r>
      <w:r w:rsidR="00F258B5" w:rsidRPr="00F258B5">
        <w:rPr>
          <w:rFonts w:ascii="Arial" w:hAnsi="Arial" w:cs="Arial"/>
        </w:rPr>
        <w:t>přípravné kurzy pro uchazeče o</w:t>
      </w:r>
      <w:r w:rsidR="00A74F58">
        <w:rPr>
          <w:rFonts w:ascii="Arial" w:hAnsi="Arial" w:cs="Arial"/>
        </w:rPr>
        <w:t> </w:t>
      </w:r>
      <w:r w:rsidR="00F258B5" w:rsidRPr="00F258B5">
        <w:rPr>
          <w:rFonts w:ascii="Arial" w:hAnsi="Arial" w:cs="Arial"/>
        </w:rPr>
        <w:t>mistrovskou zkoušku. Na druhé straně spolupráce podnikatelských reprezentací se středními odbornými školami v</w:t>
      </w:r>
      <w:r w:rsidR="00A74F58">
        <w:rPr>
          <w:rFonts w:ascii="Arial" w:hAnsi="Arial" w:cs="Arial"/>
        </w:rPr>
        <w:t> </w:t>
      </w:r>
      <w:r w:rsidR="00F258B5" w:rsidRPr="00F258B5">
        <w:rPr>
          <w:rFonts w:ascii="Arial" w:hAnsi="Arial" w:cs="Arial"/>
        </w:rPr>
        <w:t>rámci mistrovských zkoušek umožní zprostředkovat školám nové, aktuální trendy v</w:t>
      </w:r>
      <w:r w:rsidR="00A74F58">
        <w:rPr>
          <w:rFonts w:ascii="Arial" w:hAnsi="Arial" w:cs="Arial"/>
        </w:rPr>
        <w:t> </w:t>
      </w:r>
      <w:r w:rsidR="00F258B5" w:rsidRPr="00F258B5">
        <w:rPr>
          <w:rFonts w:ascii="Arial" w:hAnsi="Arial" w:cs="Arial"/>
        </w:rPr>
        <w:t>daném povolání tak, aby je mohly promítnout do počátečního vzdělávání</w:t>
      </w:r>
      <w:r w:rsidR="00F258B5">
        <w:rPr>
          <w:rFonts w:ascii="Arial" w:hAnsi="Arial" w:cs="Arial"/>
        </w:rPr>
        <w:t>.</w:t>
      </w:r>
    </w:p>
    <w:p w14:paraId="49D3F21B" w14:textId="6C3E8A5F" w:rsidR="00E4220C" w:rsidRPr="008C0D7B" w:rsidRDefault="00E4220C" w:rsidP="00FB0064">
      <w:pPr>
        <w:jc w:val="both"/>
        <w:rPr>
          <w:rFonts w:ascii="Arial" w:hAnsi="Arial" w:cs="Arial"/>
        </w:rPr>
      </w:pPr>
      <w:r w:rsidRPr="008C0D7B">
        <w:rPr>
          <w:rFonts w:ascii="Arial" w:hAnsi="Arial" w:cs="Arial"/>
        </w:rPr>
        <w:t>Za účelem transparentnosti pro osoby, které chtějí mistrovskou zkoušku složit, je zaváděn registr institucí pro mistrovské zkoušky, který ved</w:t>
      </w:r>
      <w:r w:rsidR="00120A27" w:rsidRPr="008C0D7B">
        <w:rPr>
          <w:rFonts w:ascii="Arial" w:hAnsi="Arial" w:cs="Arial"/>
        </w:rPr>
        <w:t>ou komory</w:t>
      </w:r>
      <w:r w:rsidRPr="008C0D7B">
        <w:rPr>
          <w:rFonts w:ascii="Arial" w:hAnsi="Arial" w:cs="Arial"/>
        </w:rPr>
        <w:t>.</w:t>
      </w:r>
    </w:p>
    <w:p w14:paraId="62FBE0BB" w14:textId="56E22F67" w:rsidR="00DB4300" w:rsidRPr="008C0D7B" w:rsidRDefault="00E4220C" w:rsidP="00FB0064">
      <w:pPr>
        <w:jc w:val="both"/>
        <w:rPr>
          <w:rFonts w:ascii="Arial" w:hAnsi="Arial" w:cs="Arial"/>
        </w:rPr>
      </w:pPr>
      <w:r w:rsidRPr="008C0D7B">
        <w:rPr>
          <w:rFonts w:ascii="Arial" w:hAnsi="Arial" w:cs="Arial"/>
        </w:rPr>
        <w:t>Dále jsou stanoveny vstupní podmínky pro osobu, která chce vykonat mistrovskou zkoušku. N</w:t>
      </w:r>
      <w:r w:rsidR="00120A27" w:rsidRPr="008C0D7B">
        <w:rPr>
          <w:rFonts w:ascii="Arial" w:hAnsi="Arial" w:cs="Arial"/>
        </w:rPr>
        <w:t xml:space="preserve">ávrh </w:t>
      </w:r>
      <w:r w:rsidRPr="008C0D7B">
        <w:rPr>
          <w:rFonts w:ascii="Arial" w:hAnsi="Arial" w:cs="Arial"/>
        </w:rPr>
        <w:t xml:space="preserve">předpokládá, že se zkoušky </w:t>
      </w:r>
      <w:r w:rsidR="006D5CF8" w:rsidRPr="008C0D7B">
        <w:rPr>
          <w:rFonts w:ascii="Arial" w:hAnsi="Arial" w:cs="Arial"/>
        </w:rPr>
        <w:t xml:space="preserve">bude moci </w:t>
      </w:r>
      <w:r w:rsidRPr="008C0D7B">
        <w:rPr>
          <w:rFonts w:ascii="Arial" w:hAnsi="Arial" w:cs="Arial"/>
        </w:rPr>
        <w:t xml:space="preserve">zúčastnit osoba, která získala střední vzdělání </w:t>
      </w:r>
      <w:r w:rsidRPr="008C0D7B">
        <w:rPr>
          <w:rFonts w:ascii="Arial" w:hAnsi="Arial" w:cs="Arial"/>
        </w:rPr>
        <w:lastRenderedPageBreak/>
        <w:t xml:space="preserve">nebo souhrn všech profesních kvalifikací stanovených pro úplnou profesní kvalifikaci </w:t>
      </w:r>
      <w:r w:rsidR="00523F1B" w:rsidRPr="008C0D7B">
        <w:rPr>
          <w:rFonts w:ascii="Arial" w:hAnsi="Arial" w:cs="Arial"/>
        </w:rPr>
        <w:t>v</w:t>
      </w:r>
      <w:r w:rsidR="00A74F58">
        <w:rPr>
          <w:rFonts w:ascii="Arial" w:hAnsi="Arial" w:cs="Arial"/>
        </w:rPr>
        <w:t> </w:t>
      </w:r>
      <w:r w:rsidR="00523F1B" w:rsidRPr="008C0D7B">
        <w:rPr>
          <w:rFonts w:ascii="Arial" w:hAnsi="Arial" w:cs="Arial"/>
        </w:rPr>
        <w:t xml:space="preserve">příslušném povolání </w:t>
      </w:r>
      <w:r w:rsidRPr="008C0D7B">
        <w:rPr>
          <w:rFonts w:ascii="Arial" w:hAnsi="Arial" w:cs="Arial"/>
        </w:rPr>
        <w:t>a</w:t>
      </w:r>
      <w:r w:rsidR="00A74F58">
        <w:rPr>
          <w:rFonts w:ascii="Arial" w:hAnsi="Arial" w:cs="Arial"/>
        </w:rPr>
        <w:t> </w:t>
      </w:r>
      <w:r w:rsidRPr="008C0D7B">
        <w:rPr>
          <w:rFonts w:ascii="Arial" w:hAnsi="Arial" w:cs="Arial"/>
        </w:rPr>
        <w:t>5 let praxe v</w:t>
      </w:r>
      <w:r w:rsidR="00A74F58">
        <w:rPr>
          <w:rFonts w:ascii="Arial" w:hAnsi="Arial" w:cs="Arial"/>
        </w:rPr>
        <w:t> </w:t>
      </w:r>
      <w:r w:rsidR="0004146D" w:rsidRPr="008C0D7B">
        <w:rPr>
          <w:rFonts w:ascii="Arial" w:hAnsi="Arial" w:cs="Arial"/>
        </w:rPr>
        <w:t>příslušném</w:t>
      </w:r>
      <w:r w:rsidRPr="008C0D7B">
        <w:rPr>
          <w:rFonts w:ascii="Arial" w:hAnsi="Arial" w:cs="Arial"/>
        </w:rPr>
        <w:t xml:space="preserve"> </w:t>
      </w:r>
      <w:r w:rsidR="00EE2EC8" w:rsidRPr="008C0D7B">
        <w:rPr>
          <w:rFonts w:ascii="Arial" w:hAnsi="Arial" w:cs="Arial"/>
        </w:rPr>
        <w:t>povolání</w:t>
      </w:r>
      <w:r w:rsidR="00DB0C80" w:rsidRPr="008C0D7B">
        <w:rPr>
          <w:rFonts w:ascii="Arial" w:hAnsi="Arial" w:cs="Arial"/>
        </w:rPr>
        <w:t xml:space="preserve"> v</w:t>
      </w:r>
      <w:r w:rsidR="00A74F58">
        <w:rPr>
          <w:rFonts w:ascii="Arial" w:hAnsi="Arial" w:cs="Arial"/>
        </w:rPr>
        <w:t> </w:t>
      </w:r>
      <w:r w:rsidR="00DB0C80" w:rsidRPr="008C0D7B">
        <w:rPr>
          <w:rFonts w:ascii="Arial" w:hAnsi="Arial" w:cs="Arial"/>
        </w:rPr>
        <w:t>období posledních 10 let</w:t>
      </w:r>
      <w:r w:rsidR="00523F1B" w:rsidRPr="008C0D7B">
        <w:rPr>
          <w:rFonts w:ascii="Arial" w:hAnsi="Arial" w:cs="Arial"/>
        </w:rPr>
        <w:t xml:space="preserve"> a</w:t>
      </w:r>
      <w:r w:rsidR="00A74F58">
        <w:rPr>
          <w:rFonts w:ascii="Arial" w:hAnsi="Arial" w:cs="Arial"/>
        </w:rPr>
        <w:t> </w:t>
      </w:r>
      <w:r w:rsidR="00523F1B" w:rsidRPr="008C0D7B">
        <w:rPr>
          <w:rFonts w:ascii="Arial" w:hAnsi="Arial" w:cs="Arial"/>
        </w:rPr>
        <w:t xml:space="preserve">je </w:t>
      </w:r>
      <w:r w:rsidR="00FF33A5" w:rsidRPr="008C0D7B">
        <w:rPr>
          <w:rFonts w:ascii="Arial" w:hAnsi="Arial" w:cs="Arial"/>
        </w:rPr>
        <w:t>plně svéprávná, bezúhonná a</w:t>
      </w:r>
      <w:r w:rsidR="00A74F58">
        <w:rPr>
          <w:rFonts w:ascii="Arial" w:hAnsi="Arial" w:cs="Arial"/>
        </w:rPr>
        <w:t> </w:t>
      </w:r>
      <w:r w:rsidR="00FF33A5" w:rsidRPr="008C0D7B">
        <w:rPr>
          <w:rFonts w:ascii="Arial" w:hAnsi="Arial" w:cs="Arial"/>
        </w:rPr>
        <w:t xml:space="preserve">má státní občanství </w:t>
      </w:r>
      <w:r w:rsidR="00A06D7F">
        <w:rPr>
          <w:rFonts w:ascii="Arial" w:hAnsi="Arial" w:cs="Arial"/>
        </w:rPr>
        <w:t>členského státu Evropské unie</w:t>
      </w:r>
      <w:r w:rsidRPr="008C0D7B">
        <w:rPr>
          <w:rFonts w:ascii="Arial" w:hAnsi="Arial" w:cs="Arial"/>
        </w:rPr>
        <w:t>. Tento návrh tak rozšiřuje vstup do řemeslného podnikání těm, kteří nejsou vyučeni v</w:t>
      </w:r>
      <w:r w:rsidR="00A74F58">
        <w:rPr>
          <w:rFonts w:ascii="Arial" w:hAnsi="Arial" w:cs="Arial"/>
        </w:rPr>
        <w:t> </w:t>
      </w:r>
      <w:r w:rsidRPr="008C0D7B">
        <w:rPr>
          <w:rFonts w:ascii="Arial" w:hAnsi="Arial" w:cs="Arial"/>
        </w:rPr>
        <w:t>daném oboru, ale získali střední vzdělání, nicméně příslušnému řemeslu se profesně věnují a</w:t>
      </w:r>
      <w:r w:rsidR="00A74F58">
        <w:rPr>
          <w:rFonts w:ascii="Arial" w:hAnsi="Arial" w:cs="Arial"/>
        </w:rPr>
        <w:t> </w:t>
      </w:r>
      <w:r w:rsidRPr="008C0D7B">
        <w:rPr>
          <w:rFonts w:ascii="Arial" w:hAnsi="Arial" w:cs="Arial"/>
        </w:rPr>
        <w:t>chtějí si nechat ověřit své schopnosti formou mistrovské zkoušky.</w:t>
      </w:r>
    </w:p>
    <w:p w14:paraId="1106C7B8" w14:textId="48B76254" w:rsidR="00727167" w:rsidRPr="00566D71" w:rsidRDefault="00727167" w:rsidP="00FB0064">
      <w:pPr>
        <w:jc w:val="both"/>
        <w:rPr>
          <w:rFonts w:ascii="Arial" w:hAnsi="Arial" w:cs="Arial"/>
        </w:rPr>
      </w:pPr>
      <w:r w:rsidRPr="00566D71">
        <w:rPr>
          <w:rFonts w:ascii="Arial" w:hAnsi="Arial" w:cs="Arial"/>
          <w:b/>
          <w:bCs/>
        </w:rPr>
        <w:t>K § 19b</w:t>
      </w:r>
    </w:p>
    <w:p w14:paraId="73E9477D" w14:textId="79130D1C" w:rsidR="005E2C05" w:rsidRPr="008C0D7B" w:rsidRDefault="003E11BE" w:rsidP="00FB0064">
      <w:pPr>
        <w:jc w:val="both"/>
        <w:rPr>
          <w:rFonts w:ascii="Arial" w:hAnsi="Arial" w:cs="Arial"/>
        </w:rPr>
      </w:pPr>
      <w:r w:rsidRPr="00566D71">
        <w:rPr>
          <w:rFonts w:ascii="Arial" w:hAnsi="Arial" w:cs="Arial"/>
        </w:rPr>
        <w:t>Mistrovský list je dokladem potvrzujícím úspěšné vykonání mistrovské zkoušky a</w:t>
      </w:r>
      <w:r w:rsidR="00A74F58">
        <w:rPr>
          <w:rFonts w:ascii="Arial" w:hAnsi="Arial" w:cs="Arial"/>
        </w:rPr>
        <w:t> </w:t>
      </w:r>
      <w:r w:rsidRPr="00566D71">
        <w:rPr>
          <w:rFonts w:ascii="Arial" w:hAnsi="Arial" w:cs="Arial"/>
        </w:rPr>
        <w:t xml:space="preserve">získání mistrovské kvalifikace. </w:t>
      </w:r>
      <w:r w:rsidR="00C96FE8" w:rsidRPr="00566D71">
        <w:rPr>
          <w:rFonts w:ascii="Arial" w:hAnsi="Arial" w:cs="Arial"/>
        </w:rPr>
        <w:t xml:space="preserve">Stanovují se jeho náležitosti. </w:t>
      </w:r>
      <w:r w:rsidRPr="00566D71">
        <w:rPr>
          <w:rFonts w:ascii="Arial" w:hAnsi="Arial" w:cs="Arial"/>
        </w:rPr>
        <w:t>Mistrovský lis</w:t>
      </w:r>
      <w:r w:rsidR="006F1FE8" w:rsidRPr="00566D71">
        <w:rPr>
          <w:rFonts w:ascii="Arial" w:hAnsi="Arial" w:cs="Arial"/>
        </w:rPr>
        <w:t>t je veřejnou listinou, vydávají</w:t>
      </w:r>
      <w:r w:rsidRPr="00566D71">
        <w:rPr>
          <w:rFonts w:ascii="Arial" w:hAnsi="Arial" w:cs="Arial"/>
        </w:rPr>
        <w:t xml:space="preserve"> ho komory s</w:t>
      </w:r>
      <w:r w:rsidR="00A74F58">
        <w:rPr>
          <w:rFonts w:ascii="Arial" w:hAnsi="Arial" w:cs="Arial"/>
        </w:rPr>
        <w:t> </w:t>
      </w:r>
      <w:r w:rsidRPr="00566D71">
        <w:rPr>
          <w:rFonts w:ascii="Arial" w:hAnsi="Arial" w:cs="Arial"/>
        </w:rPr>
        <w:t>podpisem svého nejvyššího představitele.</w:t>
      </w:r>
      <w:r w:rsidR="00336A9A" w:rsidRPr="00566D71">
        <w:rPr>
          <w:rFonts w:ascii="Arial" w:hAnsi="Arial" w:cs="Arial"/>
        </w:rPr>
        <w:t xml:space="preserve"> Jestliže se na přípravě, organizaci a</w:t>
      </w:r>
      <w:r w:rsidR="00A74F58">
        <w:rPr>
          <w:rFonts w:ascii="Arial" w:hAnsi="Arial" w:cs="Arial"/>
        </w:rPr>
        <w:t> </w:t>
      </w:r>
      <w:r w:rsidR="00336A9A" w:rsidRPr="00566D71">
        <w:rPr>
          <w:rFonts w:ascii="Arial" w:hAnsi="Arial" w:cs="Arial"/>
        </w:rPr>
        <w:t xml:space="preserve">provedení mistrovské zkoušky podílelo autorizované profesní společenstvo, nese mistrovský list také podpis jeho statutárního zástupce. </w:t>
      </w:r>
      <w:r w:rsidRPr="00566D71">
        <w:rPr>
          <w:rFonts w:ascii="Arial" w:hAnsi="Arial" w:cs="Arial"/>
        </w:rPr>
        <w:t>Mistrovský list spolupodepisuje ministr průmyslu a</w:t>
      </w:r>
      <w:r w:rsidR="00A74F58">
        <w:rPr>
          <w:rFonts w:ascii="Arial" w:hAnsi="Arial" w:cs="Arial"/>
        </w:rPr>
        <w:t> </w:t>
      </w:r>
      <w:r w:rsidRPr="00566D71">
        <w:rPr>
          <w:rFonts w:ascii="Arial" w:hAnsi="Arial" w:cs="Arial"/>
        </w:rPr>
        <w:t>obchodu</w:t>
      </w:r>
      <w:r w:rsidR="00362FAC" w:rsidRPr="00566D71">
        <w:rPr>
          <w:rFonts w:ascii="Arial" w:hAnsi="Arial" w:cs="Arial"/>
        </w:rPr>
        <w:t xml:space="preserve"> (pro </w:t>
      </w:r>
      <w:r w:rsidR="00792AB0" w:rsidRPr="00566D71">
        <w:rPr>
          <w:rFonts w:ascii="Arial" w:hAnsi="Arial" w:cs="Arial"/>
        </w:rPr>
        <w:t>povolání</w:t>
      </w:r>
      <w:r w:rsidR="00362FAC" w:rsidRPr="00566D71">
        <w:rPr>
          <w:rFonts w:ascii="Arial" w:hAnsi="Arial" w:cs="Arial"/>
        </w:rPr>
        <w:t xml:space="preserve"> ve sféře zájmu Hospodářské komory ČR)</w:t>
      </w:r>
      <w:r w:rsidRPr="00566D71">
        <w:rPr>
          <w:rFonts w:ascii="Arial" w:hAnsi="Arial" w:cs="Arial"/>
        </w:rPr>
        <w:t xml:space="preserve">, </w:t>
      </w:r>
      <w:r w:rsidR="00362FAC" w:rsidRPr="00566D71">
        <w:rPr>
          <w:rFonts w:ascii="Arial" w:hAnsi="Arial" w:cs="Arial"/>
        </w:rPr>
        <w:t xml:space="preserve">anebo ministr zemědělství (pro </w:t>
      </w:r>
      <w:r w:rsidR="00792AB0" w:rsidRPr="00566D71">
        <w:rPr>
          <w:rFonts w:ascii="Arial" w:hAnsi="Arial" w:cs="Arial"/>
        </w:rPr>
        <w:t>povolání</w:t>
      </w:r>
      <w:r w:rsidR="00362FAC" w:rsidRPr="00566D71">
        <w:rPr>
          <w:rFonts w:ascii="Arial" w:hAnsi="Arial" w:cs="Arial"/>
        </w:rPr>
        <w:t xml:space="preserve"> ve sféře zájmu Agrární komory ČR)</w:t>
      </w:r>
      <w:r w:rsidRPr="00566D71">
        <w:rPr>
          <w:rFonts w:ascii="Arial" w:hAnsi="Arial" w:cs="Arial"/>
        </w:rPr>
        <w:t>.</w:t>
      </w:r>
      <w:r w:rsidR="003B1D9B" w:rsidRPr="00566D71">
        <w:rPr>
          <w:rFonts w:ascii="Arial" w:hAnsi="Arial" w:cs="Arial"/>
        </w:rPr>
        <w:t xml:space="preserve"> Spolupodpis příslušného ministra na mistrovském listu by měl přispět ke zvýšení prestiže mistrovské zkoušky a</w:t>
      </w:r>
      <w:r w:rsidR="00A74F58">
        <w:rPr>
          <w:rFonts w:ascii="Arial" w:hAnsi="Arial" w:cs="Arial"/>
        </w:rPr>
        <w:t> </w:t>
      </w:r>
      <w:r w:rsidR="003B1D9B" w:rsidRPr="00566D71">
        <w:rPr>
          <w:rFonts w:ascii="Arial" w:hAnsi="Arial" w:cs="Arial"/>
        </w:rPr>
        <w:t>zájmu o</w:t>
      </w:r>
      <w:r w:rsidR="00A74F58">
        <w:rPr>
          <w:rFonts w:ascii="Arial" w:hAnsi="Arial" w:cs="Arial"/>
        </w:rPr>
        <w:t> </w:t>
      </w:r>
      <w:r w:rsidR="003B1D9B" w:rsidRPr="00566D71">
        <w:rPr>
          <w:rFonts w:ascii="Arial" w:hAnsi="Arial" w:cs="Arial"/>
        </w:rPr>
        <w:t>ní.</w:t>
      </w:r>
    </w:p>
    <w:p w14:paraId="57687348" w14:textId="113FF256" w:rsidR="00DB4300" w:rsidRPr="008C0D7B" w:rsidRDefault="00E4220C" w:rsidP="00FB0064">
      <w:pPr>
        <w:jc w:val="both"/>
        <w:rPr>
          <w:rFonts w:ascii="Arial" w:hAnsi="Arial" w:cs="Arial"/>
          <w:b/>
          <w:bCs/>
        </w:rPr>
      </w:pPr>
      <w:r w:rsidRPr="008C0D7B">
        <w:rPr>
          <w:rFonts w:ascii="Arial" w:hAnsi="Arial" w:cs="Arial"/>
          <w:b/>
          <w:bCs/>
        </w:rPr>
        <w:t xml:space="preserve">K § </w:t>
      </w:r>
      <w:r w:rsidR="001E0209" w:rsidRPr="008C0D7B">
        <w:rPr>
          <w:rFonts w:ascii="Arial" w:hAnsi="Arial" w:cs="Arial"/>
          <w:b/>
          <w:bCs/>
        </w:rPr>
        <w:t>19</w:t>
      </w:r>
      <w:r w:rsidR="0056733A" w:rsidRPr="008C0D7B">
        <w:rPr>
          <w:rFonts w:ascii="Arial" w:hAnsi="Arial" w:cs="Arial"/>
          <w:b/>
          <w:bCs/>
        </w:rPr>
        <w:t>c</w:t>
      </w:r>
    </w:p>
    <w:p w14:paraId="5D1B6826" w14:textId="15D478EA" w:rsidR="00DB4300" w:rsidRPr="008C0D7B" w:rsidRDefault="00E4220C" w:rsidP="00FB0064">
      <w:pPr>
        <w:jc w:val="both"/>
        <w:rPr>
          <w:rFonts w:ascii="Arial" w:hAnsi="Arial" w:cs="Arial"/>
        </w:rPr>
      </w:pPr>
      <w:r w:rsidRPr="008C0D7B">
        <w:rPr>
          <w:rFonts w:ascii="Arial" w:hAnsi="Arial" w:cs="Arial"/>
        </w:rPr>
        <w:t>Je zřizován</w:t>
      </w:r>
      <w:r w:rsidR="00494C75" w:rsidRPr="008C0D7B">
        <w:rPr>
          <w:rFonts w:ascii="Arial" w:hAnsi="Arial" w:cs="Arial"/>
        </w:rPr>
        <w:t>a</w:t>
      </w:r>
      <w:r w:rsidRPr="008C0D7B">
        <w:rPr>
          <w:rFonts w:ascii="Arial" w:hAnsi="Arial" w:cs="Arial"/>
        </w:rPr>
        <w:t xml:space="preserve"> </w:t>
      </w:r>
      <w:r w:rsidR="00494C75" w:rsidRPr="008C0D7B">
        <w:rPr>
          <w:rFonts w:ascii="Arial" w:hAnsi="Arial" w:cs="Arial"/>
        </w:rPr>
        <w:t>evidence</w:t>
      </w:r>
      <w:r w:rsidRPr="008C0D7B">
        <w:rPr>
          <w:rFonts w:ascii="Arial" w:hAnsi="Arial" w:cs="Arial"/>
        </w:rPr>
        <w:t xml:space="preserve"> institucí</w:t>
      </w:r>
      <w:r w:rsidR="00A6086B" w:rsidRPr="008C0D7B">
        <w:rPr>
          <w:rFonts w:ascii="Arial" w:hAnsi="Arial" w:cs="Arial"/>
        </w:rPr>
        <w:t xml:space="preserve"> (profesních společenstev)</w:t>
      </w:r>
      <w:r w:rsidRPr="008C0D7B">
        <w:rPr>
          <w:rFonts w:ascii="Arial" w:hAnsi="Arial" w:cs="Arial"/>
        </w:rPr>
        <w:t xml:space="preserve">, které splní </w:t>
      </w:r>
      <w:r w:rsidR="00A6086B" w:rsidRPr="008C0D7B">
        <w:rPr>
          <w:rFonts w:ascii="Arial" w:hAnsi="Arial" w:cs="Arial"/>
        </w:rPr>
        <w:t>kritéria</w:t>
      </w:r>
      <w:r w:rsidRPr="008C0D7B">
        <w:rPr>
          <w:rFonts w:ascii="Arial" w:hAnsi="Arial" w:cs="Arial"/>
        </w:rPr>
        <w:t xml:space="preserve"> pro zastoupení </w:t>
      </w:r>
      <w:r w:rsidR="00A6086B" w:rsidRPr="008C0D7B">
        <w:rPr>
          <w:rFonts w:ascii="Arial" w:hAnsi="Arial" w:cs="Arial"/>
        </w:rPr>
        <w:t xml:space="preserve">osob podnikajících </w:t>
      </w:r>
      <w:r w:rsidRPr="008C0D7B">
        <w:rPr>
          <w:rFonts w:ascii="Arial" w:hAnsi="Arial" w:cs="Arial"/>
        </w:rPr>
        <w:t>v</w:t>
      </w:r>
      <w:r w:rsidR="00A74F58">
        <w:rPr>
          <w:rFonts w:ascii="Arial" w:hAnsi="Arial" w:cs="Arial"/>
        </w:rPr>
        <w:t> </w:t>
      </w:r>
      <w:r w:rsidRPr="008C0D7B">
        <w:rPr>
          <w:rFonts w:ascii="Arial" w:hAnsi="Arial" w:cs="Arial"/>
        </w:rPr>
        <w:t>dané</w:t>
      </w:r>
      <w:r w:rsidR="00EB5160" w:rsidRPr="008C0D7B">
        <w:rPr>
          <w:rFonts w:ascii="Arial" w:hAnsi="Arial" w:cs="Arial"/>
        </w:rPr>
        <w:t>m</w:t>
      </w:r>
      <w:r w:rsidRPr="008C0D7B">
        <w:rPr>
          <w:rFonts w:ascii="Arial" w:hAnsi="Arial" w:cs="Arial"/>
        </w:rPr>
        <w:t xml:space="preserve"> </w:t>
      </w:r>
      <w:r w:rsidR="00EB5160" w:rsidRPr="008C0D7B">
        <w:rPr>
          <w:rFonts w:ascii="Arial" w:hAnsi="Arial" w:cs="Arial"/>
        </w:rPr>
        <w:t>povolání</w:t>
      </w:r>
      <w:r w:rsidRPr="008C0D7B">
        <w:rPr>
          <w:rFonts w:ascii="Arial" w:hAnsi="Arial" w:cs="Arial"/>
        </w:rPr>
        <w:t xml:space="preserve">. </w:t>
      </w:r>
      <w:r w:rsidR="00494C75" w:rsidRPr="008C0D7B">
        <w:rPr>
          <w:rFonts w:ascii="Arial" w:hAnsi="Arial" w:cs="Arial"/>
        </w:rPr>
        <w:t>Evidenci</w:t>
      </w:r>
      <w:r w:rsidRPr="008C0D7B">
        <w:rPr>
          <w:rFonts w:ascii="Arial" w:hAnsi="Arial" w:cs="Arial"/>
        </w:rPr>
        <w:t xml:space="preserve"> ved</w:t>
      </w:r>
      <w:r w:rsidR="00120A27" w:rsidRPr="008C0D7B">
        <w:rPr>
          <w:rFonts w:ascii="Arial" w:hAnsi="Arial" w:cs="Arial"/>
        </w:rPr>
        <w:t>ou komory</w:t>
      </w:r>
      <w:r w:rsidRPr="008C0D7B">
        <w:rPr>
          <w:rFonts w:ascii="Arial" w:hAnsi="Arial" w:cs="Arial"/>
        </w:rPr>
        <w:t xml:space="preserve">. </w:t>
      </w:r>
      <w:r w:rsidR="00494C75" w:rsidRPr="008C0D7B">
        <w:rPr>
          <w:rFonts w:ascii="Arial" w:hAnsi="Arial" w:cs="Arial"/>
        </w:rPr>
        <w:t xml:space="preserve">Evidenci zveřejňují </w:t>
      </w:r>
      <w:r w:rsidR="0085465A" w:rsidRPr="008C0D7B">
        <w:rPr>
          <w:rFonts w:ascii="Arial" w:hAnsi="Arial" w:cs="Arial"/>
        </w:rPr>
        <w:t>na svých internetových stránkách</w:t>
      </w:r>
      <w:r w:rsidR="00494C75" w:rsidRPr="008C0D7B">
        <w:rPr>
          <w:rFonts w:ascii="Arial" w:hAnsi="Arial" w:cs="Arial"/>
        </w:rPr>
        <w:t xml:space="preserve"> a</w:t>
      </w:r>
      <w:r w:rsidR="00A74F58">
        <w:rPr>
          <w:rFonts w:ascii="Arial" w:hAnsi="Arial" w:cs="Arial"/>
        </w:rPr>
        <w:t> </w:t>
      </w:r>
      <w:r w:rsidR="0055665F" w:rsidRPr="008C0D7B">
        <w:rPr>
          <w:rFonts w:ascii="Arial" w:hAnsi="Arial" w:cs="Arial"/>
        </w:rPr>
        <w:t>spolu s</w:t>
      </w:r>
      <w:r w:rsidR="00A74F58">
        <w:rPr>
          <w:rFonts w:ascii="Arial" w:hAnsi="Arial" w:cs="Arial"/>
        </w:rPr>
        <w:t> </w:t>
      </w:r>
      <w:r w:rsidR="0055665F" w:rsidRPr="008C0D7B">
        <w:rPr>
          <w:rFonts w:ascii="Arial" w:hAnsi="Arial" w:cs="Arial"/>
        </w:rPr>
        <w:t>nimi</w:t>
      </w:r>
      <w:r w:rsidR="00494C75" w:rsidRPr="008C0D7B">
        <w:rPr>
          <w:rFonts w:ascii="Arial" w:hAnsi="Arial" w:cs="Arial"/>
        </w:rPr>
        <w:t xml:space="preserve"> Ministerstvo průmyslu a</w:t>
      </w:r>
      <w:r w:rsidR="00A74F58">
        <w:rPr>
          <w:rFonts w:ascii="Arial" w:hAnsi="Arial" w:cs="Arial"/>
        </w:rPr>
        <w:t> </w:t>
      </w:r>
      <w:r w:rsidR="00494C75" w:rsidRPr="008C0D7B">
        <w:rPr>
          <w:rFonts w:ascii="Arial" w:hAnsi="Arial" w:cs="Arial"/>
        </w:rPr>
        <w:t>obchodu</w:t>
      </w:r>
      <w:r w:rsidR="009C7418" w:rsidRPr="008C0D7B">
        <w:rPr>
          <w:rFonts w:ascii="Arial" w:hAnsi="Arial" w:cs="Arial"/>
        </w:rPr>
        <w:t>, resp. Ministerstvo zemědělství</w:t>
      </w:r>
      <w:r w:rsidR="00494C75" w:rsidRPr="008C0D7B">
        <w:rPr>
          <w:rFonts w:ascii="Arial" w:hAnsi="Arial" w:cs="Arial"/>
        </w:rPr>
        <w:t>. Evidence</w:t>
      </w:r>
      <w:r w:rsidR="00120A27" w:rsidRPr="008C0D7B">
        <w:rPr>
          <w:rFonts w:ascii="Arial" w:hAnsi="Arial" w:cs="Arial"/>
        </w:rPr>
        <w:t xml:space="preserve"> umožní</w:t>
      </w:r>
      <w:r w:rsidRPr="008C0D7B">
        <w:rPr>
          <w:rFonts w:ascii="Arial" w:hAnsi="Arial" w:cs="Arial"/>
        </w:rPr>
        <w:t>, aby se zá</w:t>
      </w:r>
      <w:r w:rsidR="00120A27" w:rsidRPr="008C0D7B">
        <w:rPr>
          <w:rFonts w:ascii="Arial" w:hAnsi="Arial" w:cs="Arial"/>
        </w:rPr>
        <w:t>jemci mohli zorientovat a</w:t>
      </w:r>
      <w:r w:rsidR="00A74F58">
        <w:rPr>
          <w:rFonts w:ascii="Arial" w:hAnsi="Arial" w:cs="Arial"/>
        </w:rPr>
        <w:t> </w:t>
      </w:r>
      <w:r w:rsidR="00120A27" w:rsidRPr="008C0D7B">
        <w:rPr>
          <w:rFonts w:ascii="Arial" w:hAnsi="Arial" w:cs="Arial"/>
        </w:rPr>
        <w:t>nasměr</w:t>
      </w:r>
      <w:r w:rsidRPr="008C0D7B">
        <w:rPr>
          <w:rFonts w:ascii="Arial" w:hAnsi="Arial" w:cs="Arial"/>
        </w:rPr>
        <w:t>ovat k</w:t>
      </w:r>
      <w:r w:rsidR="00A74F58">
        <w:rPr>
          <w:rFonts w:ascii="Arial" w:hAnsi="Arial" w:cs="Arial"/>
        </w:rPr>
        <w:t> </w:t>
      </w:r>
      <w:r w:rsidRPr="008C0D7B">
        <w:rPr>
          <w:rFonts w:ascii="Arial" w:hAnsi="Arial" w:cs="Arial"/>
        </w:rPr>
        <w:t>žádosti o</w:t>
      </w:r>
      <w:r w:rsidR="00A74F58">
        <w:rPr>
          <w:rFonts w:ascii="Arial" w:hAnsi="Arial" w:cs="Arial"/>
        </w:rPr>
        <w:t> </w:t>
      </w:r>
      <w:r w:rsidRPr="008C0D7B">
        <w:rPr>
          <w:rFonts w:ascii="Arial" w:hAnsi="Arial" w:cs="Arial"/>
        </w:rPr>
        <w:t xml:space="preserve">zkoušku </w:t>
      </w:r>
      <w:r w:rsidR="009C7418" w:rsidRPr="008C0D7B">
        <w:rPr>
          <w:rFonts w:ascii="Arial" w:hAnsi="Arial" w:cs="Arial"/>
        </w:rPr>
        <w:t>vedle komory i</w:t>
      </w:r>
      <w:r w:rsidR="00A74F58">
        <w:rPr>
          <w:rFonts w:ascii="Arial" w:hAnsi="Arial" w:cs="Arial"/>
        </w:rPr>
        <w:t> </w:t>
      </w:r>
      <w:r w:rsidRPr="008C0D7B">
        <w:rPr>
          <w:rFonts w:ascii="Arial" w:hAnsi="Arial" w:cs="Arial"/>
        </w:rPr>
        <w:t>k oprávněnému autorizovanému profesnímu společenstvu.</w:t>
      </w:r>
      <w:r w:rsidR="009C7418" w:rsidRPr="008C0D7B">
        <w:rPr>
          <w:rFonts w:ascii="Arial" w:hAnsi="Arial" w:cs="Arial"/>
        </w:rPr>
        <w:t xml:space="preserve"> Pro profesní společenstva v</w:t>
      </w:r>
      <w:r w:rsidR="00A74F58">
        <w:rPr>
          <w:rFonts w:ascii="Arial" w:hAnsi="Arial" w:cs="Arial"/>
        </w:rPr>
        <w:t> </w:t>
      </w:r>
      <w:r w:rsidR="009C7418" w:rsidRPr="008C0D7B">
        <w:rPr>
          <w:rFonts w:ascii="Arial" w:hAnsi="Arial" w:cs="Arial"/>
        </w:rPr>
        <w:t>oborech, v</w:t>
      </w:r>
      <w:r w:rsidR="00A74F58">
        <w:rPr>
          <w:rFonts w:ascii="Arial" w:hAnsi="Arial" w:cs="Arial"/>
        </w:rPr>
        <w:t> </w:t>
      </w:r>
      <w:r w:rsidR="009C7418" w:rsidRPr="008C0D7B">
        <w:rPr>
          <w:rFonts w:ascii="Arial" w:hAnsi="Arial" w:cs="Arial"/>
        </w:rPr>
        <w:t xml:space="preserve">nichž </w:t>
      </w:r>
      <w:r w:rsidR="00E91ECD" w:rsidRPr="008C0D7B">
        <w:rPr>
          <w:rFonts w:ascii="Arial" w:hAnsi="Arial" w:cs="Arial"/>
        </w:rPr>
        <w:t>nebude</w:t>
      </w:r>
      <w:r w:rsidR="009C7418" w:rsidRPr="008C0D7B">
        <w:rPr>
          <w:rFonts w:ascii="Arial" w:hAnsi="Arial" w:cs="Arial"/>
        </w:rPr>
        <w:t xml:space="preserve"> </w:t>
      </w:r>
      <w:r w:rsidR="00E91ECD" w:rsidRPr="008C0D7B">
        <w:rPr>
          <w:rFonts w:ascii="Arial" w:hAnsi="Arial" w:cs="Arial"/>
        </w:rPr>
        <w:t>označení</w:t>
      </w:r>
      <w:r w:rsidR="009C7418" w:rsidRPr="008C0D7B">
        <w:rPr>
          <w:rFonts w:ascii="Arial" w:hAnsi="Arial" w:cs="Arial"/>
        </w:rPr>
        <w:t xml:space="preserve"> mistr </w:t>
      </w:r>
      <w:r w:rsidR="00E91ECD" w:rsidRPr="008C0D7B">
        <w:rPr>
          <w:rFonts w:ascii="Arial" w:hAnsi="Arial" w:cs="Arial"/>
        </w:rPr>
        <w:t>dosud zavedeno, mohou být informace z</w:t>
      </w:r>
      <w:r w:rsidR="00A74F58">
        <w:rPr>
          <w:rFonts w:ascii="Arial" w:hAnsi="Arial" w:cs="Arial"/>
        </w:rPr>
        <w:t> </w:t>
      </w:r>
      <w:r w:rsidR="00E91ECD" w:rsidRPr="008C0D7B">
        <w:rPr>
          <w:rFonts w:ascii="Arial" w:hAnsi="Arial" w:cs="Arial"/>
        </w:rPr>
        <w:t>evidence podnětem ke krokům vedoucím k</w:t>
      </w:r>
      <w:r w:rsidR="00A74F58">
        <w:rPr>
          <w:rFonts w:ascii="Arial" w:hAnsi="Arial" w:cs="Arial"/>
        </w:rPr>
        <w:t> </w:t>
      </w:r>
      <w:r w:rsidR="00E91ECD" w:rsidRPr="008C0D7B">
        <w:rPr>
          <w:rFonts w:ascii="Arial" w:hAnsi="Arial" w:cs="Arial"/>
        </w:rPr>
        <w:t xml:space="preserve">případnému ustavení mistrovské </w:t>
      </w:r>
      <w:r w:rsidR="00D564E0" w:rsidRPr="008C0D7B">
        <w:rPr>
          <w:rFonts w:ascii="Arial" w:hAnsi="Arial" w:cs="Arial"/>
        </w:rPr>
        <w:t>kvalifikace</w:t>
      </w:r>
      <w:r w:rsidR="00E91ECD" w:rsidRPr="008C0D7B">
        <w:rPr>
          <w:rFonts w:ascii="Arial" w:hAnsi="Arial" w:cs="Arial"/>
        </w:rPr>
        <w:t xml:space="preserve"> v</w:t>
      </w:r>
      <w:r w:rsidR="00A74F58">
        <w:rPr>
          <w:rFonts w:ascii="Arial" w:hAnsi="Arial" w:cs="Arial"/>
        </w:rPr>
        <w:t> </w:t>
      </w:r>
      <w:r w:rsidR="00E91ECD" w:rsidRPr="008C0D7B">
        <w:rPr>
          <w:rFonts w:ascii="Arial" w:hAnsi="Arial" w:cs="Arial"/>
        </w:rPr>
        <w:t>dané</w:t>
      </w:r>
      <w:r w:rsidR="00EB5160" w:rsidRPr="008C0D7B">
        <w:rPr>
          <w:rFonts w:ascii="Arial" w:hAnsi="Arial" w:cs="Arial"/>
        </w:rPr>
        <w:t>m</w:t>
      </w:r>
      <w:r w:rsidR="00E91ECD" w:rsidRPr="008C0D7B">
        <w:rPr>
          <w:rFonts w:ascii="Arial" w:hAnsi="Arial" w:cs="Arial"/>
        </w:rPr>
        <w:t xml:space="preserve"> </w:t>
      </w:r>
      <w:r w:rsidR="00EB5160" w:rsidRPr="008C0D7B">
        <w:rPr>
          <w:rFonts w:ascii="Arial" w:hAnsi="Arial" w:cs="Arial"/>
        </w:rPr>
        <w:t>povolání</w:t>
      </w:r>
      <w:r w:rsidR="00E91ECD" w:rsidRPr="008C0D7B">
        <w:rPr>
          <w:rFonts w:ascii="Arial" w:hAnsi="Arial" w:cs="Arial"/>
        </w:rPr>
        <w:t>.</w:t>
      </w:r>
    </w:p>
    <w:p w14:paraId="7F774F38" w14:textId="1B89B543" w:rsidR="00DB4300" w:rsidRPr="008C0D7B" w:rsidRDefault="00E4220C" w:rsidP="00FB0064">
      <w:pPr>
        <w:jc w:val="both"/>
        <w:rPr>
          <w:rFonts w:ascii="Arial" w:hAnsi="Arial" w:cs="Arial"/>
          <w:b/>
          <w:bCs/>
        </w:rPr>
      </w:pPr>
      <w:r w:rsidRPr="008C0D7B">
        <w:rPr>
          <w:rFonts w:ascii="Arial" w:hAnsi="Arial" w:cs="Arial"/>
          <w:b/>
          <w:bCs/>
        </w:rPr>
        <w:t xml:space="preserve">K § </w:t>
      </w:r>
      <w:r w:rsidR="001E0209" w:rsidRPr="008C0D7B">
        <w:rPr>
          <w:rFonts w:ascii="Arial" w:hAnsi="Arial" w:cs="Arial"/>
          <w:b/>
          <w:bCs/>
        </w:rPr>
        <w:t>19</w:t>
      </w:r>
      <w:r w:rsidR="00F36F17" w:rsidRPr="008C0D7B">
        <w:rPr>
          <w:rFonts w:ascii="Arial" w:hAnsi="Arial" w:cs="Arial"/>
          <w:b/>
          <w:bCs/>
        </w:rPr>
        <w:t>d</w:t>
      </w:r>
    </w:p>
    <w:p w14:paraId="1F271A3F" w14:textId="1AC6870F" w:rsidR="00120A27" w:rsidRPr="008C0D7B" w:rsidRDefault="00120A27" w:rsidP="00FB0064">
      <w:pPr>
        <w:jc w:val="both"/>
        <w:rPr>
          <w:rFonts w:ascii="Arial" w:hAnsi="Arial" w:cs="Arial"/>
        </w:rPr>
      </w:pPr>
      <w:r w:rsidRPr="008C0D7B">
        <w:rPr>
          <w:rFonts w:ascii="Arial" w:hAnsi="Arial" w:cs="Arial"/>
        </w:rPr>
        <w:t>Je zřizován</w:t>
      </w:r>
      <w:r w:rsidR="00494C75" w:rsidRPr="008C0D7B">
        <w:rPr>
          <w:rFonts w:ascii="Arial" w:hAnsi="Arial" w:cs="Arial"/>
        </w:rPr>
        <w:t>a</w:t>
      </w:r>
      <w:r w:rsidRPr="008C0D7B">
        <w:rPr>
          <w:rFonts w:ascii="Arial" w:hAnsi="Arial" w:cs="Arial"/>
        </w:rPr>
        <w:t xml:space="preserve"> </w:t>
      </w:r>
      <w:r w:rsidR="00494C75" w:rsidRPr="008C0D7B">
        <w:rPr>
          <w:rFonts w:ascii="Arial" w:hAnsi="Arial" w:cs="Arial"/>
        </w:rPr>
        <w:t>evidence</w:t>
      </w:r>
      <w:r w:rsidRPr="008C0D7B">
        <w:rPr>
          <w:rFonts w:ascii="Arial" w:hAnsi="Arial" w:cs="Arial"/>
        </w:rPr>
        <w:t xml:space="preserve"> mistrovských kvalifikací. </w:t>
      </w:r>
      <w:r w:rsidR="00494C75" w:rsidRPr="008C0D7B">
        <w:rPr>
          <w:rFonts w:ascii="Arial" w:hAnsi="Arial" w:cs="Arial"/>
        </w:rPr>
        <w:t>Evidenci</w:t>
      </w:r>
      <w:r w:rsidRPr="008C0D7B">
        <w:rPr>
          <w:rFonts w:ascii="Arial" w:hAnsi="Arial" w:cs="Arial"/>
        </w:rPr>
        <w:t xml:space="preserve"> ved</w:t>
      </w:r>
      <w:r w:rsidR="00494C75" w:rsidRPr="008C0D7B">
        <w:rPr>
          <w:rFonts w:ascii="Arial" w:hAnsi="Arial" w:cs="Arial"/>
        </w:rPr>
        <w:t>ou komory a</w:t>
      </w:r>
      <w:r w:rsidR="00A74F58">
        <w:rPr>
          <w:rFonts w:ascii="Arial" w:hAnsi="Arial" w:cs="Arial"/>
        </w:rPr>
        <w:t> </w:t>
      </w:r>
      <w:r w:rsidR="00494C75" w:rsidRPr="008C0D7B">
        <w:rPr>
          <w:rFonts w:ascii="Arial" w:hAnsi="Arial" w:cs="Arial"/>
        </w:rPr>
        <w:t>ú</w:t>
      </w:r>
      <w:r w:rsidR="002A19F0" w:rsidRPr="008C0D7B">
        <w:rPr>
          <w:rFonts w:ascii="Arial" w:hAnsi="Arial" w:cs="Arial"/>
        </w:rPr>
        <w:t>daje o</w:t>
      </w:r>
      <w:r w:rsidR="00A74F58">
        <w:rPr>
          <w:rFonts w:ascii="Arial" w:hAnsi="Arial" w:cs="Arial"/>
        </w:rPr>
        <w:t> </w:t>
      </w:r>
      <w:r w:rsidR="002A19F0" w:rsidRPr="008C0D7B">
        <w:rPr>
          <w:rFonts w:ascii="Arial" w:hAnsi="Arial" w:cs="Arial"/>
        </w:rPr>
        <w:t>mistrovských kvalifikacích a</w:t>
      </w:r>
      <w:r w:rsidR="00A74F58">
        <w:rPr>
          <w:rFonts w:ascii="Arial" w:hAnsi="Arial" w:cs="Arial"/>
        </w:rPr>
        <w:t> </w:t>
      </w:r>
      <w:r w:rsidR="002A19F0" w:rsidRPr="008C0D7B">
        <w:rPr>
          <w:rFonts w:ascii="Arial" w:hAnsi="Arial" w:cs="Arial"/>
        </w:rPr>
        <w:t>o jejich změnách poskytují bezodkladně Ministerstvu průmyslu a</w:t>
      </w:r>
      <w:r w:rsidR="00A74F58">
        <w:rPr>
          <w:rFonts w:ascii="Arial" w:hAnsi="Arial" w:cs="Arial"/>
        </w:rPr>
        <w:t> </w:t>
      </w:r>
      <w:r w:rsidR="002A19F0" w:rsidRPr="008C0D7B">
        <w:rPr>
          <w:rFonts w:ascii="Arial" w:hAnsi="Arial" w:cs="Arial"/>
        </w:rPr>
        <w:t>obchodu</w:t>
      </w:r>
      <w:r w:rsidR="00E91ECD" w:rsidRPr="008C0D7B">
        <w:rPr>
          <w:rFonts w:ascii="Arial" w:hAnsi="Arial" w:cs="Arial"/>
        </w:rPr>
        <w:t>, resp. Ministerstvu zemědělství</w:t>
      </w:r>
      <w:r w:rsidR="002A19F0" w:rsidRPr="008C0D7B">
        <w:rPr>
          <w:rFonts w:ascii="Arial" w:hAnsi="Arial" w:cs="Arial"/>
        </w:rPr>
        <w:t xml:space="preserve">. </w:t>
      </w:r>
      <w:r w:rsidR="00494C75" w:rsidRPr="008C0D7B">
        <w:rPr>
          <w:rFonts w:ascii="Arial" w:hAnsi="Arial" w:cs="Arial"/>
        </w:rPr>
        <w:t xml:space="preserve">Evidenci zveřejňují </w:t>
      </w:r>
      <w:r w:rsidR="003C42DD" w:rsidRPr="008C0D7B">
        <w:rPr>
          <w:rFonts w:ascii="Arial" w:hAnsi="Arial" w:cs="Arial"/>
        </w:rPr>
        <w:t>na svých internetových stránkách</w:t>
      </w:r>
      <w:r w:rsidR="00494C75" w:rsidRPr="008C0D7B">
        <w:rPr>
          <w:rFonts w:ascii="Arial" w:hAnsi="Arial" w:cs="Arial"/>
        </w:rPr>
        <w:t xml:space="preserve"> komory a</w:t>
      </w:r>
      <w:r w:rsidR="00A74F58">
        <w:rPr>
          <w:rFonts w:ascii="Arial" w:hAnsi="Arial" w:cs="Arial"/>
        </w:rPr>
        <w:t> </w:t>
      </w:r>
      <w:r w:rsidR="00494C75" w:rsidRPr="008C0D7B">
        <w:rPr>
          <w:rFonts w:ascii="Arial" w:hAnsi="Arial" w:cs="Arial"/>
        </w:rPr>
        <w:t>Ministerstvo průmyslu a</w:t>
      </w:r>
      <w:r w:rsidR="00A74F58">
        <w:rPr>
          <w:rFonts w:ascii="Arial" w:hAnsi="Arial" w:cs="Arial"/>
        </w:rPr>
        <w:t> </w:t>
      </w:r>
      <w:r w:rsidR="00494C75" w:rsidRPr="008C0D7B">
        <w:rPr>
          <w:rFonts w:ascii="Arial" w:hAnsi="Arial" w:cs="Arial"/>
        </w:rPr>
        <w:t>obchodu</w:t>
      </w:r>
      <w:r w:rsidR="00E91ECD" w:rsidRPr="008C0D7B">
        <w:rPr>
          <w:rFonts w:ascii="Arial" w:hAnsi="Arial" w:cs="Arial"/>
        </w:rPr>
        <w:t>, resp. Ministerstvo zemědělství</w:t>
      </w:r>
      <w:r w:rsidR="00494C75" w:rsidRPr="008C0D7B">
        <w:rPr>
          <w:rFonts w:ascii="Arial" w:hAnsi="Arial" w:cs="Arial"/>
        </w:rPr>
        <w:t>. Evidence</w:t>
      </w:r>
      <w:r w:rsidRPr="008C0D7B">
        <w:rPr>
          <w:rFonts w:ascii="Arial" w:hAnsi="Arial" w:cs="Arial"/>
        </w:rPr>
        <w:t xml:space="preserve"> umožní, aby se zájemci mohli zorientovat</w:t>
      </w:r>
      <w:r w:rsidR="002A19F0" w:rsidRPr="008C0D7B">
        <w:rPr>
          <w:rFonts w:ascii="Arial" w:hAnsi="Arial" w:cs="Arial"/>
        </w:rPr>
        <w:t>,</w:t>
      </w:r>
      <w:r w:rsidRPr="008C0D7B">
        <w:rPr>
          <w:rFonts w:ascii="Arial" w:hAnsi="Arial" w:cs="Arial"/>
        </w:rPr>
        <w:t xml:space="preserve"> </w:t>
      </w:r>
      <w:r w:rsidR="002A19F0" w:rsidRPr="008C0D7B">
        <w:rPr>
          <w:rFonts w:ascii="Arial" w:hAnsi="Arial" w:cs="Arial"/>
        </w:rPr>
        <w:t>jaké mistrovské kvalifikace jsou uznávány</w:t>
      </w:r>
      <w:r w:rsidRPr="008C0D7B">
        <w:rPr>
          <w:rFonts w:ascii="Arial" w:hAnsi="Arial" w:cs="Arial"/>
        </w:rPr>
        <w:t>.</w:t>
      </w:r>
    </w:p>
    <w:p w14:paraId="3A26A2F3" w14:textId="7874E4F9" w:rsidR="00120A27" w:rsidRPr="008C0D7B" w:rsidRDefault="00120A27" w:rsidP="00FB0064">
      <w:pPr>
        <w:jc w:val="both"/>
        <w:rPr>
          <w:rFonts w:ascii="Arial" w:hAnsi="Arial" w:cs="Arial"/>
          <w:b/>
        </w:rPr>
      </w:pPr>
      <w:r w:rsidRPr="008C0D7B">
        <w:rPr>
          <w:rFonts w:ascii="Arial" w:hAnsi="Arial" w:cs="Arial"/>
          <w:b/>
        </w:rPr>
        <w:t xml:space="preserve">K § </w:t>
      </w:r>
      <w:r w:rsidR="002A19F0" w:rsidRPr="008C0D7B">
        <w:rPr>
          <w:rFonts w:ascii="Arial" w:hAnsi="Arial" w:cs="Arial"/>
          <w:b/>
        </w:rPr>
        <w:t>19</w:t>
      </w:r>
      <w:r w:rsidR="00F36F17" w:rsidRPr="008C0D7B">
        <w:rPr>
          <w:rFonts w:ascii="Arial" w:hAnsi="Arial" w:cs="Arial"/>
          <w:b/>
        </w:rPr>
        <w:t>e</w:t>
      </w:r>
    </w:p>
    <w:p w14:paraId="4BFA020A" w14:textId="78831A14" w:rsidR="00382F73" w:rsidRPr="008C0D7B" w:rsidRDefault="00120A27" w:rsidP="00FB0064">
      <w:pPr>
        <w:jc w:val="both"/>
        <w:rPr>
          <w:rFonts w:ascii="Arial" w:hAnsi="Arial" w:cs="Arial"/>
        </w:rPr>
      </w:pPr>
      <w:r w:rsidRPr="008C0D7B">
        <w:rPr>
          <w:rFonts w:ascii="Arial" w:hAnsi="Arial" w:cs="Arial"/>
        </w:rPr>
        <w:t>Je zřizován</w:t>
      </w:r>
      <w:r w:rsidR="00494C75" w:rsidRPr="008C0D7B">
        <w:rPr>
          <w:rFonts w:ascii="Arial" w:hAnsi="Arial" w:cs="Arial"/>
        </w:rPr>
        <w:t>a</w:t>
      </w:r>
      <w:r w:rsidRPr="008C0D7B">
        <w:rPr>
          <w:rFonts w:ascii="Arial" w:hAnsi="Arial" w:cs="Arial"/>
        </w:rPr>
        <w:t xml:space="preserve"> </w:t>
      </w:r>
      <w:r w:rsidR="00494C75" w:rsidRPr="008C0D7B">
        <w:rPr>
          <w:rFonts w:ascii="Arial" w:hAnsi="Arial" w:cs="Arial"/>
        </w:rPr>
        <w:t>evidence</w:t>
      </w:r>
      <w:r w:rsidRPr="008C0D7B">
        <w:rPr>
          <w:rFonts w:ascii="Arial" w:hAnsi="Arial" w:cs="Arial"/>
        </w:rPr>
        <w:t xml:space="preserve"> </w:t>
      </w:r>
      <w:r w:rsidR="002A19F0" w:rsidRPr="008C0D7B">
        <w:rPr>
          <w:rFonts w:ascii="Arial" w:hAnsi="Arial" w:cs="Arial"/>
        </w:rPr>
        <w:t>držitelů mistrovského listu</w:t>
      </w:r>
      <w:r w:rsidRPr="008C0D7B">
        <w:rPr>
          <w:rFonts w:ascii="Arial" w:hAnsi="Arial" w:cs="Arial"/>
        </w:rPr>
        <w:t xml:space="preserve"> umožňující dálkový přístup. </w:t>
      </w:r>
      <w:r w:rsidR="00382F73" w:rsidRPr="008C0D7B">
        <w:rPr>
          <w:rFonts w:ascii="Arial" w:hAnsi="Arial" w:cs="Arial"/>
        </w:rPr>
        <w:t xml:space="preserve">Účelem </w:t>
      </w:r>
      <w:r w:rsidR="007977A0" w:rsidRPr="008C0D7B">
        <w:rPr>
          <w:rFonts w:ascii="Arial" w:hAnsi="Arial" w:cs="Arial"/>
        </w:rPr>
        <w:t>e</w:t>
      </w:r>
      <w:r w:rsidR="00382F73" w:rsidRPr="008C0D7B">
        <w:rPr>
          <w:rFonts w:ascii="Arial" w:hAnsi="Arial" w:cs="Arial"/>
        </w:rPr>
        <w:t>vidence držitelů mistrovského listu je zveřejnění informace o</w:t>
      </w:r>
      <w:r w:rsidR="00A74F58">
        <w:rPr>
          <w:rFonts w:ascii="Arial" w:hAnsi="Arial" w:cs="Arial"/>
        </w:rPr>
        <w:t> </w:t>
      </w:r>
      <w:r w:rsidR="00382F73" w:rsidRPr="008C0D7B">
        <w:rPr>
          <w:rFonts w:ascii="Arial" w:hAnsi="Arial" w:cs="Arial"/>
        </w:rPr>
        <w:t>tom, že držitel opravdu složil mistrovskou zkoušku a</w:t>
      </w:r>
      <w:r w:rsidR="00A74F58">
        <w:rPr>
          <w:rFonts w:ascii="Arial" w:hAnsi="Arial" w:cs="Arial"/>
        </w:rPr>
        <w:t> </w:t>
      </w:r>
      <w:r w:rsidR="00382F73" w:rsidRPr="008C0D7B">
        <w:rPr>
          <w:rFonts w:ascii="Arial" w:hAnsi="Arial" w:cs="Arial"/>
        </w:rPr>
        <w:t>je oprávněn používat označením „mistr“ u</w:t>
      </w:r>
      <w:r w:rsidR="00A74F58">
        <w:rPr>
          <w:rFonts w:ascii="Arial" w:hAnsi="Arial" w:cs="Arial"/>
        </w:rPr>
        <w:t> </w:t>
      </w:r>
      <w:r w:rsidR="00382F73" w:rsidRPr="008C0D7B">
        <w:rPr>
          <w:rFonts w:ascii="Arial" w:hAnsi="Arial" w:cs="Arial"/>
        </w:rPr>
        <w:t>své</w:t>
      </w:r>
      <w:r w:rsidR="00224D9D" w:rsidRPr="008C0D7B">
        <w:rPr>
          <w:rFonts w:ascii="Arial" w:hAnsi="Arial" w:cs="Arial"/>
        </w:rPr>
        <w:t>ho</w:t>
      </w:r>
      <w:r w:rsidR="00382F73" w:rsidRPr="008C0D7B">
        <w:rPr>
          <w:rFonts w:ascii="Arial" w:hAnsi="Arial" w:cs="Arial"/>
        </w:rPr>
        <w:t xml:space="preserve"> </w:t>
      </w:r>
      <w:r w:rsidR="00224D9D" w:rsidRPr="008C0D7B">
        <w:rPr>
          <w:rFonts w:ascii="Arial" w:hAnsi="Arial" w:cs="Arial"/>
        </w:rPr>
        <w:t>povolání</w:t>
      </w:r>
      <w:r w:rsidR="00382F73" w:rsidRPr="008C0D7B">
        <w:rPr>
          <w:rFonts w:ascii="Arial" w:hAnsi="Arial" w:cs="Arial"/>
        </w:rPr>
        <w:t>. Z</w:t>
      </w:r>
      <w:r w:rsidR="00A74F58">
        <w:rPr>
          <w:rFonts w:ascii="Arial" w:hAnsi="Arial" w:cs="Arial"/>
        </w:rPr>
        <w:t> </w:t>
      </w:r>
      <w:r w:rsidR="00382F73" w:rsidRPr="008C0D7B">
        <w:rPr>
          <w:rFonts w:ascii="Arial" w:hAnsi="Arial" w:cs="Arial"/>
        </w:rPr>
        <w:t xml:space="preserve">tohoto důvodu se zveřejňují jen ty náležitosti mistrovského listu, které tuto skutečnost potvrzují. </w:t>
      </w:r>
      <w:r w:rsidR="00494C75" w:rsidRPr="008C0D7B">
        <w:rPr>
          <w:rFonts w:ascii="Arial" w:hAnsi="Arial" w:cs="Arial"/>
        </w:rPr>
        <w:t>Evidenci vedou komory a</w:t>
      </w:r>
      <w:r w:rsidR="00A74F58">
        <w:rPr>
          <w:rFonts w:ascii="Arial" w:hAnsi="Arial" w:cs="Arial"/>
        </w:rPr>
        <w:t> </w:t>
      </w:r>
      <w:r w:rsidR="00494C75" w:rsidRPr="008C0D7B">
        <w:rPr>
          <w:rFonts w:ascii="Arial" w:hAnsi="Arial" w:cs="Arial"/>
        </w:rPr>
        <w:t>ú</w:t>
      </w:r>
      <w:r w:rsidR="00D10DAE" w:rsidRPr="008C0D7B">
        <w:rPr>
          <w:rFonts w:ascii="Arial" w:hAnsi="Arial" w:cs="Arial"/>
        </w:rPr>
        <w:t xml:space="preserve">daje </w:t>
      </w:r>
      <w:r w:rsidR="002A19F0" w:rsidRPr="008C0D7B">
        <w:rPr>
          <w:rFonts w:ascii="Arial" w:hAnsi="Arial" w:cs="Arial"/>
        </w:rPr>
        <w:t>o</w:t>
      </w:r>
      <w:r w:rsidR="00A74F58">
        <w:rPr>
          <w:rFonts w:ascii="Arial" w:hAnsi="Arial" w:cs="Arial"/>
        </w:rPr>
        <w:t> </w:t>
      </w:r>
      <w:r w:rsidR="002A19F0" w:rsidRPr="008C0D7B">
        <w:rPr>
          <w:rFonts w:ascii="Arial" w:hAnsi="Arial" w:cs="Arial"/>
        </w:rPr>
        <w:t>držitelích mistrovských listů a</w:t>
      </w:r>
      <w:r w:rsidR="00A74F58">
        <w:rPr>
          <w:rFonts w:ascii="Arial" w:hAnsi="Arial" w:cs="Arial"/>
        </w:rPr>
        <w:t> </w:t>
      </w:r>
      <w:r w:rsidR="002A19F0" w:rsidRPr="008C0D7B">
        <w:rPr>
          <w:rFonts w:ascii="Arial" w:hAnsi="Arial" w:cs="Arial"/>
        </w:rPr>
        <w:t>o jejich změnách poskytují bezodkladně Ministerstvu průmyslu a</w:t>
      </w:r>
      <w:r w:rsidR="00A74F58">
        <w:rPr>
          <w:rFonts w:ascii="Arial" w:hAnsi="Arial" w:cs="Arial"/>
        </w:rPr>
        <w:t> </w:t>
      </w:r>
      <w:r w:rsidR="002A19F0" w:rsidRPr="008C0D7B">
        <w:rPr>
          <w:rFonts w:ascii="Arial" w:hAnsi="Arial" w:cs="Arial"/>
        </w:rPr>
        <w:t>obchodu</w:t>
      </w:r>
      <w:r w:rsidR="00E91ECD" w:rsidRPr="008C0D7B">
        <w:rPr>
          <w:rFonts w:ascii="Arial" w:hAnsi="Arial" w:cs="Arial"/>
        </w:rPr>
        <w:t>, resp. Ministerstvu zemědělství</w:t>
      </w:r>
      <w:r w:rsidR="002A19F0" w:rsidRPr="008C0D7B">
        <w:rPr>
          <w:rFonts w:ascii="Arial" w:hAnsi="Arial" w:cs="Arial"/>
        </w:rPr>
        <w:t xml:space="preserve">. </w:t>
      </w:r>
      <w:r w:rsidR="00494C75" w:rsidRPr="008C0D7B">
        <w:rPr>
          <w:rFonts w:ascii="Arial" w:hAnsi="Arial" w:cs="Arial"/>
        </w:rPr>
        <w:t xml:space="preserve">Evidenci zveřejňují </w:t>
      </w:r>
      <w:r w:rsidR="000768FC" w:rsidRPr="008C0D7B">
        <w:rPr>
          <w:rFonts w:ascii="Arial" w:hAnsi="Arial" w:cs="Arial"/>
        </w:rPr>
        <w:t>na svých internetových stránkách</w:t>
      </w:r>
      <w:r w:rsidR="00494C75" w:rsidRPr="008C0D7B">
        <w:rPr>
          <w:rFonts w:ascii="Arial" w:hAnsi="Arial" w:cs="Arial"/>
        </w:rPr>
        <w:t xml:space="preserve"> komory a</w:t>
      </w:r>
      <w:r w:rsidR="00A74F58">
        <w:rPr>
          <w:rFonts w:ascii="Arial" w:hAnsi="Arial" w:cs="Arial"/>
        </w:rPr>
        <w:t> </w:t>
      </w:r>
      <w:r w:rsidR="00E91ECD" w:rsidRPr="008C0D7B">
        <w:rPr>
          <w:rFonts w:ascii="Arial" w:hAnsi="Arial" w:cs="Arial"/>
        </w:rPr>
        <w:t>příslušná m</w:t>
      </w:r>
      <w:r w:rsidR="00494C75" w:rsidRPr="008C0D7B">
        <w:rPr>
          <w:rFonts w:ascii="Arial" w:hAnsi="Arial" w:cs="Arial"/>
        </w:rPr>
        <w:t>inisterstv</w:t>
      </w:r>
      <w:r w:rsidR="00E91ECD" w:rsidRPr="008C0D7B">
        <w:rPr>
          <w:rFonts w:ascii="Arial" w:hAnsi="Arial" w:cs="Arial"/>
        </w:rPr>
        <w:t>a</w:t>
      </w:r>
      <w:r w:rsidR="00494C75" w:rsidRPr="008C0D7B">
        <w:rPr>
          <w:rFonts w:ascii="Arial" w:hAnsi="Arial" w:cs="Arial"/>
        </w:rPr>
        <w:t xml:space="preserve">. </w:t>
      </w:r>
      <w:r w:rsidR="005B0576" w:rsidRPr="008C0D7B">
        <w:rPr>
          <w:rFonts w:ascii="Arial" w:hAnsi="Arial" w:cs="Arial"/>
        </w:rPr>
        <w:t xml:space="preserve">Evidence </w:t>
      </w:r>
      <w:r w:rsidRPr="008C0D7B">
        <w:rPr>
          <w:rFonts w:ascii="Arial" w:hAnsi="Arial" w:cs="Arial"/>
        </w:rPr>
        <w:t xml:space="preserve">umožní, aby se </w:t>
      </w:r>
      <w:r w:rsidR="00994979" w:rsidRPr="008C0D7B">
        <w:rPr>
          <w:rFonts w:ascii="Arial" w:hAnsi="Arial" w:cs="Arial"/>
        </w:rPr>
        <w:t xml:space="preserve">veřejnost mohla </w:t>
      </w:r>
      <w:r w:rsidRPr="008C0D7B">
        <w:rPr>
          <w:rFonts w:ascii="Arial" w:hAnsi="Arial" w:cs="Arial"/>
        </w:rPr>
        <w:t>zorientovat a</w:t>
      </w:r>
      <w:r w:rsidR="00A74F58">
        <w:rPr>
          <w:rFonts w:ascii="Arial" w:hAnsi="Arial" w:cs="Arial"/>
        </w:rPr>
        <w:t> </w:t>
      </w:r>
      <w:r w:rsidRPr="008C0D7B">
        <w:rPr>
          <w:rFonts w:ascii="Arial" w:hAnsi="Arial" w:cs="Arial"/>
        </w:rPr>
        <w:t xml:space="preserve">nasměrovat </w:t>
      </w:r>
      <w:r w:rsidR="002A19F0" w:rsidRPr="008C0D7B">
        <w:rPr>
          <w:rFonts w:ascii="Arial" w:hAnsi="Arial" w:cs="Arial"/>
        </w:rPr>
        <w:t>k</w:t>
      </w:r>
      <w:r w:rsidR="00A74F58">
        <w:rPr>
          <w:rFonts w:ascii="Arial" w:hAnsi="Arial" w:cs="Arial"/>
        </w:rPr>
        <w:t> </w:t>
      </w:r>
      <w:r w:rsidR="002A19F0" w:rsidRPr="008C0D7B">
        <w:rPr>
          <w:rFonts w:ascii="Arial" w:hAnsi="Arial" w:cs="Arial"/>
        </w:rPr>
        <w:t>řemeslníkovi na nejvyšší uznávané úrovni</w:t>
      </w:r>
      <w:r w:rsidRPr="008C0D7B">
        <w:rPr>
          <w:rFonts w:ascii="Arial" w:hAnsi="Arial" w:cs="Arial"/>
        </w:rPr>
        <w:t>.</w:t>
      </w:r>
      <w:r w:rsidR="000A73DB" w:rsidRPr="008C0D7B">
        <w:rPr>
          <w:rFonts w:ascii="Arial" w:hAnsi="Arial" w:cs="Arial"/>
        </w:rPr>
        <w:t xml:space="preserve"> </w:t>
      </w:r>
      <w:r w:rsidR="00796AC6" w:rsidRPr="008C0D7B">
        <w:rPr>
          <w:rFonts w:ascii="Arial" w:hAnsi="Arial" w:cs="Arial"/>
        </w:rPr>
        <w:t>Rozsah evidovaných (a zveřejňovaných</w:t>
      </w:r>
      <w:r w:rsidR="00382F73" w:rsidRPr="008C0D7B">
        <w:rPr>
          <w:rFonts w:ascii="Arial" w:hAnsi="Arial" w:cs="Arial"/>
        </w:rPr>
        <w:t>)</w:t>
      </w:r>
      <w:r w:rsidR="00796AC6" w:rsidRPr="008C0D7B">
        <w:rPr>
          <w:rFonts w:ascii="Arial" w:hAnsi="Arial" w:cs="Arial"/>
        </w:rPr>
        <w:t xml:space="preserve"> informací</w:t>
      </w:r>
      <w:r w:rsidR="00382F73" w:rsidRPr="008C0D7B">
        <w:rPr>
          <w:rFonts w:ascii="Arial" w:hAnsi="Arial" w:cs="Arial"/>
        </w:rPr>
        <w:t xml:space="preserve"> je z</w:t>
      </w:r>
      <w:r w:rsidR="00A74F58">
        <w:rPr>
          <w:rFonts w:ascii="Arial" w:hAnsi="Arial" w:cs="Arial"/>
        </w:rPr>
        <w:t> </w:t>
      </w:r>
      <w:r w:rsidR="00382F73" w:rsidRPr="008C0D7B">
        <w:rPr>
          <w:rFonts w:ascii="Arial" w:hAnsi="Arial" w:cs="Arial"/>
        </w:rPr>
        <w:t>důvodů ochrany osobních údajů držitelů mistrovského listu v</w:t>
      </w:r>
      <w:r w:rsidR="00A74F58">
        <w:rPr>
          <w:rFonts w:ascii="Arial" w:hAnsi="Arial" w:cs="Arial"/>
        </w:rPr>
        <w:t> </w:t>
      </w:r>
      <w:r w:rsidR="00382F73" w:rsidRPr="008C0D7B">
        <w:rPr>
          <w:rFonts w:ascii="Arial" w:hAnsi="Arial" w:cs="Arial"/>
        </w:rPr>
        <w:t>souladu s</w:t>
      </w:r>
      <w:r w:rsidR="00A74F58">
        <w:rPr>
          <w:rFonts w:ascii="Arial" w:hAnsi="Arial" w:cs="Arial"/>
        </w:rPr>
        <w:t> </w:t>
      </w:r>
      <w:r w:rsidR="00382F73" w:rsidRPr="008C0D7B">
        <w:rPr>
          <w:rFonts w:ascii="Arial" w:hAnsi="Arial" w:cs="Arial"/>
        </w:rPr>
        <w:t>Nařízením Evropského parlamentu a</w:t>
      </w:r>
      <w:r w:rsidR="00A74F58">
        <w:rPr>
          <w:rFonts w:ascii="Arial" w:hAnsi="Arial" w:cs="Arial"/>
        </w:rPr>
        <w:t> </w:t>
      </w:r>
      <w:r w:rsidR="00382F73" w:rsidRPr="008C0D7B">
        <w:rPr>
          <w:rFonts w:ascii="Arial" w:hAnsi="Arial" w:cs="Arial"/>
        </w:rPr>
        <w:t>Rady 2016/679 o</w:t>
      </w:r>
      <w:r w:rsidR="00A74F58">
        <w:rPr>
          <w:rFonts w:ascii="Arial" w:hAnsi="Arial" w:cs="Arial"/>
        </w:rPr>
        <w:t> </w:t>
      </w:r>
      <w:r w:rsidR="00382F73" w:rsidRPr="008C0D7B">
        <w:rPr>
          <w:rFonts w:ascii="Arial" w:hAnsi="Arial" w:cs="Arial"/>
        </w:rPr>
        <w:t>ochraně fyzických osob v</w:t>
      </w:r>
      <w:r w:rsidR="00A74F58">
        <w:rPr>
          <w:rFonts w:ascii="Arial" w:hAnsi="Arial" w:cs="Arial"/>
        </w:rPr>
        <w:t> </w:t>
      </w:r>
      <w:r w:rsidR="00382F73" w:rsidRPr="008C0D7B">
        <w:rPr>
          <w:rFonts w:ascii="Arial" w:hAnsi="Arial" w:cs="Arial"/>
        </w:rPr>
        <w:t>souvislosti se zpracováním osobních údajů a</w:t>
      </w:r>
      <w:r w:rsidR="00A74F58">
        <w:rPr>
          <w:rFonts w:ascii="Arial" w:hAnsi="Arial" w:cs="Arial"/>
        </w:rPr>
        <w:t> </w:t>
      </w:r>
      <w:r w:rsidR="00382F73" w:rsidRPr="008C0D7B">
        <w:rPr>
          <w:rFonts w:ascii="Arial" w:hAnsi="Arial" w:cs="Arial"/>
        </w:rPr>
        <w:t>o volném pohybu těchto údajů a</w:t>
      </w:r>
      <w:r w:rsidR="00A74F58">
        <w:rPr>
          <w:rFonts w:ascii="Arial" w:hAnsi="Arial" w:cs="Arial"/>
        </w:rPr>
        <w:t> </w:t>
      </w:r>
      <w:r w:rsidR="00382F73" w:rsidRPr="008C0D7B">
        <w:rPr>
          <w:rFonts w:ascii="Arial" w:hAnsi="Arial" w:cs="Arial"/>
        </w:rPr>
        <w:t xml:space="preserve">o zrušení směrnice 95/46/ES (GDPR) </w:t>
      </w:r>
      <w:r w:rsidR="00620144" w:rsidRPr="008C0D7B">
        <w:rPr>
          <w:rFonts w:ascii="Arial" w:hAnsi="Arial" w:cs="Arial"/>
        </w:rPr>
        <w:t xml:space="preserve">limitován tak, že </w:t>
      </w:r>
      <w:r w:rsidR="00382F73" w:rsidRPr="008C0D7B">
        <w:rPr>
          <w:rFonts w:ascii="Arial" w:hAnsi="Arial" w:cs="Arial"/>
        </w:rPr>
        <w:t>se nezveřejňují údaje o</w:t>
      </w:r>
      <w:r w:rsidR="00A74F58">
        <w:rPr>
          <w:rFonts w:ascii="Arial" w:hAnsi="Arial" w:cs="Arial"/>
        </w:rPr>
        <w:t> </w:t>
      </w:r>
      <w:r w:rsidR="00382F73" w:rsidRPr="008C0D7B">
        <w:rPr>
          <w:rFonts w:ascii="Arial" w:hAnsi="Arial" w:cs="Arial"/>
        </w:rPr>
        <w:t>datu narození a</w:t>
      </w:r>
      <w:r w:rsidR="00A74F58">
        <w:rPr>
          <w:rFonts w:ascii="Arial" w:hAnsi="Arial" w:cs="Arial"/>
        </w:rPr>
        <w:t> </w:t>
      </w:r>
      <w:r w:rsidR="00382F73" w:rsidRPr="008C0D7B">
        <w:rPr>
          <w:rFonts w:ascii="Arial" w:hAnsi="Arial" w:cs="Arial"/>
        </w:rPr>
        <w:t xml:space="preserve">místě narození držitele mistrovského listu, které </w:t>
      </w:r>
      <w:r w:rsidR="00620144" w:rsidRPr="008C0D7B">
        <w:rPr>
          <w:rFonts w:ascii="Arial" w:hAnsi="Arial" w:cs="Arial"/>
        </w:rPr>
        <w:t xml:space="preserve">tak </w:t>
      </w:r>
      <w:r w:rsidR="00382F73" w:rsidRPr="008C0D7B">
        <w:rPr>
          <w:rFonts w:ascii="Arial" w:hAnsi="Arial" w:cs="Arial"/>
        </w:rPr>
        <w:t>nejsou předmětem evidence.</w:t>
      </w:r>
    </w:p>
    <w:p w14:paraId="59BBC286" w14:textId="6C82C5F1" w:rsidR="00120A27" w:rsidRPr="00566D71" w:rsidRDefault="00D1522D" w:rsidP="00FB0064">
      <w:pPr>
        <w:jc w:val="both"/>
        <w:rPr>
          <w:rFonts w:ascii="Arial" w:hAnsi="Arial" w:cs="Arial"/>
          <w:b/>
        </w:rPr>
      </w:pPr>
      <w:r w:rsidRPr="00566D71">
        <w:rPr>
          <w:rFonts w:ascii="Arial" w:hAnsi="Arial" w:cs="Arial"/>
          <w:b/>
        </w:rPr>
        <w:lastRenderedPageBreak/>
        <w:t>K § 19</w:t>
      </w:r>
      <w:r w:rsidR="00F36F17" w:rsidRPr="00566D71">
        <w:rPr>
          <w:rFonts w:ascii="Arial" w:hAnsi="Arial" w:cs="Arial"/>
          <w:b/>
        </w:rPr>
        <w:t>f</w:t>
      </w:r>
    </w:p>
    <w:p w14:paraId="073E26D0" w14:textId="4B682C5F" w:rsidR="00912585" w:rsidRDefault="00F41345" w:rsidP="00FB0064">
      <w:pPr>
        <w:jc w:val="both"/>
        <w:rPr>
          <w:rFonts w:ascii="Arial" w:hAnsi="Arial" w:cs="Arial"/>
        </w:rPr>
      </w:pPr>
      <w:r w:rsidRPr="00566D71">
        <w:rPr>
          <w:rFonts w:ascii="Arial" w:hAnsi="Arial" w:cs="Arial"/>
        </w:rPr>
        <w:t>Systém je nastaven tak, že plná odpovědnost za přípravu, organizaci a</w:t>
      </w:r>
      <w:r w:rsidR="00A74F58">
        <w:rPr>
          <w:rFonts w:ascii="Arial" w:hAnsi="Arial" w:cs="Arial"/>
        </w:rPr>
        <w:t> </w:t>
      </w:r>
      <w:r w:rsidRPr="00566D71">
        <w:rPr>
          <w:rFonts w:ascii="Arial" w:hAnsi="Arial" w:cs="Arial"/>
        </w:rPr>
        <w:t>provádění mistrovských zkoušek leží na komorách</w:t>
      </w:r>
      <w:r w:rsidR="00C93A81" w:rsidRPr="00566D71">
        <w:rPr>
          <w:rFonts w:ascii="Arial" w:hAnsi="Arial" w:cs="Arial"/>
        </w:rPr>
        <w:t xml:space="preserve">. Nicméně je zde stanoven </w:t>
      </w:r>
      <w:r w:rsidR="002B2BBA" w:rsidRPr="00566D71">
        <w:rPr>
          <w:rFonts w:ascii="Arial" w:hAnsi="Arial" w:cs="Arial"/>
        </w:rPr>
        <w:t>dohledový</w:t>
      </w:r>
      <w:r w:rsidR="00C93A81" w:rsidRPr="00566D71">
        <w:rPr>
          <w:rFonts w:ascii="Arial" w:hAnsi="Arial" w:cs="Arial"/>
        </w:rPr>
        <w:t xml:space="preserve"> mechanismus. Pokud bude mít Ministerstvo zemědělství pro povolání zemědělská, potravinářská a</w:t>
      </w:r>
      <w:r w:rsidR="00A74F58">
        <w:rPr>
          <w:rFonts w:ascii="Arial" w:hAnsi="Arial" w:cs="Arial"/>
        </w:rPr>
        <w:t> </w:t>
      </w:r>
      <w:r w:rsidR="00C93A81" w:rsidRPr="00566D71">
        <w:rPr>
          <w:rFonts w:ascii="Arial" w:hAnsi="Arial" w:cs="Arial"/>
        </w:rPr>
        <w:t>lesnická nebo Ministerstvo průmyslu a</w:t>
      </w:r>
      <w:r w:rsidR="00A74F58">
        <w:rPr>
          <w:rFonts w:ascii="Arial" w:hAnsi="Arial" w:cs="Arial"/>
        </w:rPr>
        <w:t> </w:t>
      </w:r>
      <w:r w:rsidR="00C93A81" w:rsidRPr="00566D71">
        <w:rPr>
          <w:rFonts w:ascii="Arial" w:hAnsi="Arial" w:cs="Arial"/>
        </w:rPr>
        <w:t>obchodu pro ostatní povolání důvodné podezření nebo obdrží podnět, že komora nedodržuje v</w:t>
      </w:r>
      <w:r w:rsidR="00A74F58">
        <w:rPr>
          <w:rFonts w:ascii="Arial" w:hAnsi="Arial" w:cs="Arial"/>
        </w:rPr>
        <w:t> </w:t>
      </w:r>
      <w:r w:rsidR="00C93A81" w:rsidRPr="00566D71">
        <w:rPr>
          <w:rFonts w:ascii="Arial" w:hAnsi="Arial" w:cs="Arial"/>
        </w:rPr>
        <w:t>určitém povolání stanovená pravidla a</w:t>
      </w:r>
      <w:r w:rsidR="00A74F58">
        <w:rPr>
          <w:rFonts w:ascii="Arial" w:hAnsi="Arial" w:cs="Arial"/>
        </w:rPr>
        <w:t> </w:t>
      </w:r>
      <w:r w:rsidR="00C93A81" w:rsidRPr="00566D71">
        <w:rPr>
          <w:rFonts w:ascii="Arial" w:hAnsi="Arial" w:cs="Arial"/>
        </w:rPr>
        <w:t>postupy, tak jí pozastaví výkon předmětné činnosti pro dané povolání, a</w:t>
      </w:r>
      <w:r w:rsidR="00A74F58">
        <w:rPr>
          <w:rFonts w:ascii="Arial" w:hAnsi="Arial" w:cs="Arial"/>
        </w:rPr>
        <w:t> </w:t>
      </w:r>
      <w:r w:rsidR="00C93A81" w:rsidRPr="00566D71">
        <w:rPr>
          <w:rFonts w:ascii="Arial" w:hAnsi="Arial" w:cs="Arial"/>
        </w:rPr>
        <w:t>to do doby odstranění nedostatků.</w:t>
      </w:r>
      <w:r w:rsidR="00C93A81">
        <w:rPr>
          <w:rFonts w:ascii="Arial" w:hAnsi="Arial" w:cs="Arial"/>
        </w:rPr>
        <w:t xml:space="preserve"> </w:t>
      </w:r>
      <w:r>
        <w:rPr>
          <w:rFonts w:ascii="Arial" w:hAnsi="Arial" w:cs="Arial"/>
        </w:rPr>
        <w:t xml:space="preserve"> </w:t>
      </w:r>
    </w:p>
    <w:p w14:paraId="6AA9F684" w14:textId="152C3BB1" w:rsidR="00912585" w:rsidRPr="00912585" w:rsidRDefault="00912585" w:rsidP="00FB0064">
      <w:pPr>
        <w:jc w:val="both"/>
        <w:rPr>
          <w:rFonts w:ascii="Arial" w:hAnsi="Arial" w:cs="Arial"/>
        </w:rPr>
      </w:pPr>
      <w:r w:rsidRPr="008C0D7B">
        <w:rPr>
          <w:rFonts w:ascii="Arial" w:hAnsi="Arial" w:cs="Arial"/>
          <w:b/>
        </w:rPr>
        <w:t>K § 19g</w:t>
      </w:r>
    </w:p>
    <w:p w14:paraId="1322758F" w14:textId="0D3CDF2B" w:rsidR="00D1522D" w:rsidRPr="008C0D7B" w:rsidRDefault="006721EA" w:rsidP="00FB0064">
      <w:pPr>
        <w:jc w:val="both"/>
        <w:rPr>
          <w:rFonts w:ascii="Arial" w:hAnsi="Arial" w:cs="Arial"/>
        </w:rPr>
      </w:pPr>
      <w:r w:rsidRPr="008C0D7B">
        <w:rPr>
          <w:rFonts w:ascii="Arial" w:hAnsi="Arial" w:cs="Arial"/>
        </w:rPr>
        <w:t xml:space="preserve">Jsou </w:t>
      </w:r>
      <w:r w:rsidR="00F91CCF" w:rsidRPr="008C0D7B">
        <w:rPr>
          <w:rFonts w:ascii="Arial" w:hAnsi="Arial" w:cs="Arial"/>
        </w:rPr>
        <w:t xml:space="preserve">zde </w:t>
      </w:r>
      <w:r w:rsidRPr="008C0D7B">
        <w:rPr>
          <w:rFonts w:ascii="Arial" w:hAnsi="Arial" w:cs="Arial"/>
        </w:rPr>
        <w:t xml:space="preserve">uvedeny další povinnosti komor. Ty </w:t>
      </w:r>
      <w:r w:rsidR="00EF6FBC" w:rsidRPr="008C0D7B">
        <w:rPr>
          <w:rFonts w:ascii="Arial" w:hAnsi="Arial" w:cs="Arial"/>
        </w:rPr>
        <w:t xml:space="preserve">zveřejňují </w:t>
      </w:r>
      <w:r w:rsidR="00BA332B" w:rsidRPr="008C0D7B">
        <w:rPr>
          <w:rFonts w:ascii="Arial" w:hAnsi="Arial" w:cs="Arial"/>
        </w:rPr>
        <w:t>na svých internetových stránkách</w:t>
      </w:r>
      <w:r w:rsidRPr="008C0D7B">
        <w:rPr>
          <w:rFonts w:ascii="Arial" w:hAnsi="Arial" w:cs="Arial"/>
        </w:rPr>
        <w:t xml:space="preserve"> </w:t>
      </w:r>
      <w:r w:rsidR="006E44D0" w:rsidRPr="008C0D7B">
        <w:rPr>
          <w:rFonts w:ascii="Arial" w:hAnsi="Arial" w:cs="Arial"/>
        </w:rPr>
        <w:t xml:space="preserve">pravidla stanovující podmínky, lhůty, </w:t>
      </w:r>
      <w:r w:rsidR="003726E1" w:rsidRPr="008C0D7B">
        <w:rPr>
          <w:rFonts w:ascii="Arial" w:hAnsi="Arial" w:cs="Arial"/>
        </w:rPr>
        <w:t>způsob rozdělení přijatých úhrad</w:t>
      </w:r>
      <w:r w:rsidR="006E44D0" w:rsidRPr="008C0D7B">
        <w:rPr>
          <w:rFonts w:ascii="Arial" w:hAnsi="Arial" w:cs="Arial"/>
        </w:rPr>
        <w:t xml:space="preserve"> za provedení mistrovské zkoušky, je-li požadována, a</w:t>
      </w:r>
      <w:r w:rsidR="00A74F58">
        <w:rPr>
          <w:rFonts w:ascii="Arial" w:hAnsi="Arial" w:cs="Arial"/>
        </w:rPr>
        <w:t> </w:t>
      </w:r>
      <w:r w:rsidR="006E44D0" w:rsidRPr="008C0D7B">
        <w:rPr>
          <w:rFonts w:ascii="Arial" w:hAnsi="Arial" w:cs="Arial"/>
        </w:rPr>
        <w:t xml:space="preserve">další podstatné náležitosti </w:t>
      </w:r>
      <w:r w:rsidRPr="008C0D7B">
        <w:rPr>
          <w:rFonts w:ascii="Arial" w:hAnsi="Arial" w:cs="Arial"/>
        </w:rPr>
        <w:t>potřebné pro uchazeče o</w:t>
      </w:r>
      <w:r w:rsidR="00A74F58">
        <w:rPr>
          <w:rFonts w:ascii="Arial" w:hAnsi="Arial" w:cs="Arial"/>
        </w:rPr>
        <w:t> </w:t>
      </w:r>
      <w:r w:rsidRPr="008C0D7B">
        <w:rPr>
          <w:rFonts w:ascii="Arial" w:hAnsi="Arial" w:cs="Arial"/>
        </w:rPr>
        <w:t>získání mistrovské kvalifikace.</w:t>
      </w:r>
      <w:r w:rsidR="000D5676" w:rsidRPr="008C0D7B">
        <w:rPr>
          <w:rFonts w:ascii="Arial" w:hAnsi="Arial" w:cs="Arial"/>
        </w:rPr>
        <w:t xml:space="preserve"> </w:t>
      </w:r>
      <w:r w:rsidR="00796AC6" w:rsidRPr="008C0D7B">
        <w:rPr>
          <w:rFonts w:ascii="Arial" w:hAnsi="Arial" w:cs="Arial"/>
        </w:rPr>
        <w:t>Ve spolupráci s</w:t>
      </w:r>
      <w:r w:rsidR="00A74F58">
        <w:rPr>
          <w:rFonts w:ascii="Arial" w:hAnsi="Arial" w:cs="Arial"/>
        </w:rPr>
        <w:t> </w:t>
      </w:r>
      <w:r w:rsidR="00796AC6" w:rsidRPr="008C0D7B">
        <w:rPr>
          <w:rFonts w:ascii="Arial" w:hAnsi="Arial" w:cs="Arial"/>
        </w:rPr>
        <w:t xml:space="preserve">autorizovanými profesními společenstvy </w:t>
      </w:r>
      <w:r w:rsidR="00620144" w:rsidRPr="008C0D7B">
        <w:rPr>
          <w:rFonts w:ascii="Arial" w:hAnsi="Arial" w:cs="Arial"/>
        </w:rPr>
        <w:t xml:space="preserve">komory </w:t>
      </w:r>
      <w:r w:rsidR="00796AC6" w:rsidRPr="008C0D7B">
        <w:rPr>
          <w:rFonts w:ascii="Arial" w:hAnsi="Arial" w:cs="Arial"/>
        </w:rPr>
        <w:t xml:space="preserve">vydávají etický kodex pro držitele mistrovského listu, jehož respektování by mělo být zárukou </w:t>
      </w:r>
      <w:r w:rsidR="00610A9D" w:rsidRPr="008C0D7B">
        <w:rPr>
          <w:rFonts w:ascii="Arial" w:hAnsi="Arial" w:cs="Arial"/>
        </w:rPr>
        <w:t>nejvyšší</w:t>
      </w:r>
      <w:r w:rsidR="00796AC6" w:rsidRPr="008C0D7B">
        <w:rPr>
          <w:rFonts w:ascii="Arial" w:hAnsi="Arial" w:cs="Arial"/>
        </w:rPr>
        <w:t xml:space="preserve"> úrovně v</w:t>
      </w:r>
      <w:r w:rsidR="00BC3C88" w:rsidRPr="008C0D7B">
        <w:rPr>
          <w:rFonts w:ascii="Arial" w:hAnsi="Arial" w:cs="Arial"/>
        </w:rPr>
        <w:t>ý</w:t>
      </w:r>
      <w:r w:rsidR="00796AC6" w:rsidRPr="008C0D7B">
        <w:rPr>
          <w:rFonts w:ascii="Arial" w:hAnsi="Arial" w:cs="Arial"/>
        </w:rPr>
        <w:t>kon</w:t>
      </w:r>
      <w:r w:rsidR="00BC3C88" w:rsidRPr="008C0D7B">
        <w:rPr>
          <w:rFonts w:ascii="Arial" w:hAnsi="Arial" w:cs="Arial"/>
        </w:rPr>
        <w:t>u</w:t>
      </w:r>
      <w:r w:rsidR="00796AC6" w:rsidRPr="008C0D7B">
        <w:rPr>
          <w:rFonts w:ascii="Arial" w:hAnsi="Arial" w:cs="Arial"/>
        </w:rPr>
        <w:t xml:space="preserve"> mistrovské</w:t>
      </w:r>
      <w:r w:rsidR="008E517C" w:rsidRPr="008C0D7B">
        <w:rPr>
          <w:rFonts w:ascii="Arial" w:hAnsi="Arial" w:cs="Arial"/>
        </w:rPr>
        <w:t>ho</w:t>
      </w:r>
      <w:r w:rsidR="00796AC6" w:rsidRPr="008C0D7B">
        <w:rPr>
          <w:rFonts w:ascii="Arial" w:hAnsi="Arial" w:cs="Arial"/>
        </w:rPr>
        <w:t xml:space="preserve"> </w:t>
      </w:r>
      <w:r w:rsidR="008E517C" w:rsidRPr="008C0D7B">
        <w:rPr>
          <w:rFonts w:ascii="Arial" w:hAnsi="Arial" w:cs="Arial"/>
        </w:rPr>
        <w:t>povolání</w:t>
      </w:r>
      <w:r w:rsidR="00796AC6" w:rsidRPr="008C0D7B">
        <w:rPr>
          <w:rFonts w:ascii="Arial" w:hAnsi="Arial" w:cs="Arial"/>
        </w:rPr>
        <w:t xml:space="preserve">. </w:t>
      </w:r>
      <w:r w:rsidR="00BC3C88" w:rsidRPr="008C0D7B">
        <w:rPr>
          <w:rFonts w:ascii="Arial" w:hAnsi="Arial" w:cs="Arial"/>
        </w:rPr>
        <w:t>Zavádí se i</w:t>
      </w:r>
      <w:r w:rsidR="00A74F58">
        <w:rPr>
          <w:rFonts w:ascii="Arial" w:hAnsi="Arial" w:cs="Arial"/>
        </w:rPr>
        <w:t> </w:t>
      </w:r>
      <w:r w:rsidR="00BC3C88" w:rsidRPr="008C0D7B">
        <w:rPr>
          <w:rFonts w:ascii="Arial" w:hAnsi="Arial" w:cs="Arial"/>
        </w:rPr>
        <w:t>pravidelná povinnost zpracovávat zprávy o</w:t>
      </w:r>
      <w:r w:rsidR="00A74F58">
        <w:rPr>
          <w:rFonts w:ascii="Arial" w:hAnsi="Arial" w:cs="Arial"/>
        </w:rPr>
        <w:t> </w:t>
      </w:r>
      <w:r w:rsidR="00BC3C88" w:rsidRPr="008C0D7B">
        <w:rPr>
          <w:rFonts w:ascii="Arial" w:hAnsi="Arial" w:cs="Arial"/>
        </w:rPr>
        <w:t>přípravě, organizaci a</w:t>
      </w:r>
      <w:r w:rsidR="00A74F58">
        <w:rPr>
          <w:rFonts w:ascii="Arial" w:hAnsi="Arial" w:cs="Arial"/>
        </w:rPr>
        <w:t> </w:t>
      </w:r>
      <w:r w:rsidR="00BC3C88" w:rsidRPr="008C0D7B">
        <w:rPr>
          <w:rFonts w:ascii="Arial" w:hAnsi="Arial" w:cs="Arial"/>
        </w:rPr>
        <w:t>provádění mistrovské zkoušky, a</w:t>
      </w:r>
      <w:r w:rsidR="00A74F58">
        <w:rPr>
          <w:rFonts w:ascii="Arial" w:hAnsi="Arial" w:cs="Arial"/>
        </w:rPr>
        <w:t> </w:t>
      </w:r>
      <w:r w:rsidR="00BC3C88" w:rsidRPr="008C0D7B">
        <w:rPr>
          <w:rFonts w:ascii="Arial" w:hAnsi="Arial" w:cs="Arial"/>
        </w:rPr>
        <w:t>to především v</w:t>
      </w:r>
      <w:r w:rsidR="00A74F58">
        <w:rPr>
          <w:rFonts w:ascii="Arial" w:hAnsi="Arial" w:cs="Arial"/>
        </w:rPr>
        <w:t> </w:t>
      </w:r>
      <w:r w:rsidR="00BC3C88" w:rsidRPr="008C0D7B">
        <w:rPr>
          <w:rFonts w:ascii="Arial" w:hAnsi="Arial" w:cs="Arial"/>
        </w:rPr>
        <w:t>souvislosti s</w:t>
      </w:r>
      <w:r w:rsidR="00A74F58">
        <w:rPr>
          <w:rFonts w:ascii="Arial" w:hAnsi="Arial" w:cs="Arial"/>
        </w:rPr>
        <w:t> </w:t>
      </w:r>
      <w:r w:rsidR="00BC3C88" w:rsidRPr="008C0D7B">
        <w:rPr>
          <w:rFonts w:ascii="Arial" w:hAnsi="Arial" w:cs="Arial"/>
        </w:rPr>
        <w:t>jejím posuzováním řídícím výborem mistrovských zkoušek podle § 19g.</w:t>
      </w:r>
    </w:p>
    <w:p w14:paraId="2C04B17D" w14:textId="19ECCC27" w:rsidR="00D1522D" w:rsidRPr="008C0D7B" w:rsidRDefault="00D1522D" w:rsidP="00FB0064">
      <w:pPr>
        <w:jc w:val="both"/>
        <w:rPr>
          <w:rFonts w:ascii="Arial" w:hAnsi="Arial" w:cs="Arial"/>
          <w:b/>
        </w:rPr>
      </w:pPr>
      <w:r w:rsidRPr="008C0D7B">
        <w:rPr>
          <w:rFonts w:ascii="Arial" w:hAnsi="Arial" w:cs="Arial"/>
          <w:b/>
        </w:rPr>
        <w:t>K § 19</w:t>
      </w:r>
      <w:r w:rsidR="00912585">
        <w:rPr>
          <w:rFonts w:ascii="Arial" w:hAnsi="Arial" w:cs="Arial"/>
          <w:b/>
        </w:rPr>
        <w:t>h</w:t>
      </w:r>
    </w:p>
    <w:p w14:paraId="4B19C746" w14:textId="7F774F19" w:rsidR="00CE7A0E" w:rsidRPr="008C0D7B" w:rsidRDefault="00F36635" w:rsidP="00FB0064">
      <w:pPr>
        <w:jc w:val="both"/>
        <w:rPr>
          <w:rFonts w:ascii="Arial" w:hAnsi="Arial" w:cs="Arial"/>
        </w:rPr>
      </w:pPr>
      <w:r w:rsidRPr="008C0D7B">
        <w:rPr>
          <w:rFonts w:ascii="Arial" w:hAnsi="Arial" w:cs="Arial"/>
        </w:rPr>
        <w:t>Komory zřizují</w:t>
      </w:r>
      <w:r w:rsidR="00CE7A0E" w:rsidRPr="008C0D7B">
        <w:rPr>
          <w:rFonts w:ascii="Arial" w:hAnsi="Arial" w:cs="Arial"/>
        </w:rPr>
        <w:t xml:space="preserve"> orgán</w:t>
      </w:r>
      <w:r w:rsidRPr="008C0D7B">
        <w:rPr>
          <w:rFonts w:ascii="Arial" w:hAnsi="Arial" w:cs="Arial"/>
        </w:rPr>
        <w:t>y, které jsou</w:t>
      </w:r>
      <w:r w:rsidR="00CE7A0E" w:rsidRPr="008C0D7B">
        <w:rPr>
          <w:rFonts w:ascii="Arial" w:hAnsi="Arial" w:cs="Arial"/>
        </w:rPr>
        <w:t xml:space="preserve"> pověřen</w:t>
      </w:r>
      <w:r w:rsidRPr="008C0D7B">
        <w:rPr>
          <w:rFonts w:ascii="Arial" w:hAnsi="Arial" w:cs="Arial"/>
        </w:rPr>
        <w:t>y</w:t>
      </w:r>
      <w:r w:rsidR="00CE7A0E" w:rsidRPr="008C0D7B">
        <w:rPr>
          <w:rFonts w:ascii="Arial" w:hAnsi="Arial" w:cs="Arial"/>
        </w:rPr>
        <w:t xml:space="preserve"> dohledem a</w:t>
      </w:r>
      <w:r w:rsidR="00A74F58">
        <w:rPr>
          <w:rFonts w:ascii="Arial" w:hAnsi="Arial" w:cs="Arial"/>
        </w:rPr>
        <w:t> </w:t>
      </w:r>
      <w:r w:rsidR="00CE7A0E" w:rsidRPr="008C0D7B">
        <w:rPr>
          <w:rFonts w:ascii="Arial" w:hAnsi="Arial" w:cs="Arial"/>
        </w:rPr>
        <w:t>přezkoumáním průběhu a</w:t>
      </w:r>
      <w:r w:rsidR="00A74F58">
        <w:rPr>
          <w:rFonts w:ascii="Arial" w:hAnsi="Arial" w:cs="Arial"/>
        </w:rPr>
        <w:t> </w:t>
      </w:r>
      <w:r w:rsidR="00CE7A0E" w:rsidRPr="008C0D7B">
        <w:rPr>
          <w:rFonts w:ascii="Arial" w:hAnsi="Arial" w:cs="Arial"/>
        </w:rPr>
        <w:t>výsledku mistrovské zkoušky. Postup přezkoumání průběhu a</w:t>
      </w:r>
      <w:r w:rsidR="00A74F58">
        <w:rPr>
          <w:rFonts w:ascii="Arial" w:hAnsi="Arial" w:cs="Arial"/>
        </w:rPr>
        <w:t> </w:t>
      </w:r>
      <w:r w:rsidR="00CE7A0E" w:rsidRPr="008C0D7B">
        <w:rPr>
          <w:rFonts w:ascii="Arial" w:hAnsi="Arial" w:cs="Arial"/>
        </w:rPr>
        <w:t>výsledku mistrovské zkoušky komor</w:t>
      </w:r>
      <w:r w:rsidRPr="008C0D7B">
        <w:rPr>
          <w:rFonts w:ascii="Arial" w:hAnsi="Arial" w:cs="Arial"/>
        </w:rPr>
        <w:t xml:space="preserve">y zveřejňují </w:t>
      </w:r>
      <w:r w:rsidR="000B4FD4" w:rsidRPr="008C0D7B">
        <w:rPr>
          <w:rFonts w:ascii="Arial" w:hAnsi="Arial" w:cs="Arial"/>
        </w:rPr>
        <w:t>na svých internetových stránkách</w:t>
      </w:r>
      <w:r w:rsidR="00CE7A0E" w:rsidRPr="008C0D7B">
        <w:rPr>
          <w:rFonts w:ascii="Arial" w:hAnsi="Arial" w:cs="Arial"/>
        </w:rPr>
        <w:t xml:space="preserve">. </w:t>
      </w:r>
    </w:p>
    <w:p w14:paraId="2FF15522" w14:textId="416BCEF6" w:rsidR="00CE55DC" w:rsidRPr="008C0D7B" w:rsidRDefault="00BC3C88" w:rsidP="00FB0064">
      <w:pPr>
        <w:jc w:val="both"/>
        <w:rPr>
          <w:rFonts w:ascii="Arial" w:hAnsi="Arial" w:cs="Arial"/>
        </w:rPr>
      </w:pPr>
      <w:r w:rsidRPr="008C0D7B">
        <w:rPr>
          <w:rFonts w:ascii="Arial" w:hAnsi="Arial" w:cs="Arial"/>
        </w:rPr>
        <w:t>Pokud komora obdrží od žadatele o</w:t>
      </w:r>
      <w:r w:rsidR="00A74F58">
        <w:rPr>
          <w:rFonts w:ascii="Arial" w:hAnsi="Arial" w:cs="Arial"/>
        </w:rPr>
        <w:t> </w:t>
      </w:r>
      <w:r w:rsidRPr="008C0D7B">
        <w:rPr>
          <w:rFonts w:ascii="Arial" w:hAnsi="Arial" w:cs="Arial"/>
        </w:rPr>
        <w:t>vykonání mistrovské zkoušky podnět o</w:t>
      </w:r>
      <w:r w:rsidR="00A74F58">
        <w:rPr>
          <w:rFonts w:ascii="Arial" w:hAnsi="Arial" w:cs="Arial"/>
        </w:rPr>
        <w:t> </w:t>
      </w:r>
      <w:r w:rsidRPr="008C0D7B">
        <w:rPr>
          <w:rFonts w:ascii="Arial" w:hAnsi="Arial" w:cs="Arial"/>
        </w:rPr>
        <w:t xml:space="preserve">závažných nedostatcích, které ji provázely, může umožnit opakované konání zkoušky. Úhradu za </w:t>
      </w:r>
      <w:r w:rsidR="00CE55DC" w:rsidRPr="008C0D7B">
        <w:rPr>
          <w:rFonts w:ascii="Arial" w:hAnsi="Arial" w:cs="Arial"/>
        </w:rPr>
        <w:t xml:space="preserve">opakované </w:t>
      </w:r>
      <w:r w:rsidRPr="008C0D7B">
        <w:rPr>
          <w:rFonts w:ascii="Arial" w:hAnsi="Arial" w:cs="Arial"/>
        </w:rPr>
        <w:t xml:space="preserve">provedení </w:t>
      </w:r>
      <w:r w:rsidR="00CE55DC" w:rsidRPr="008C0D7B">
        <w:rPr>
          <w:rFonts w:ascii="Arial" w:hAnsi="Arial" w:cs="Arial"/>
        </w:rPr>
        <w:t xml:space="preserve">zkoušky </w:t>
      </w:r>
      <w:r w:rsidRPr="008C0D7B">
        <w:rPr>
          <w:rFonts w:ascii="Arial" w:hAnsi="Arial" w:cs="Arial"/>
        </w:rPr>
        <w:t>komora nebude požadovat.</w:t>
      </w:r>
    </w:p>
    <w:p w14:paraId="36FEB17B" w14:textId="019C985D" w:rsidR="005C7904" w:rsidRPr="008C0D7B" w:rsidRDefault="00CE55DC" w:rsidP="00FB0064">
      <w:pPr>
        <w:jc w:val="both"/>
        <w:rPr>
          <w:rFonts w:ascii="Arial" w:hAnsi="Arial" w:cs="Arial"/>
        </w:rPr>
      </w:pPr>
      <w:r w:rsidRPr="008C0D7B">
        <w:rPr>
          <w:rFonts w:ascii="Arial" w:hAnsi="Arial" w:cs="Arial"/>
        </w:rPr>
        <w:t>Komory se v</w:t>
      </w:r>
      <w:r w:rsidR="00A74F58">
        <w:rPr>
          <w:rFonts w:ascii="Arial" w:hAnsi="Arial" w:cs="Arial"/>
        </w:rPr>
        <w:t> </w:t>
      </w:r>
      <w:r w:rsidRPr="008C0D7B">
        <w:rPr>
          <w:rFonts w:ascii="Arial" w:hAnsi="Arial" w:cs="Arial"/>
        </w:rPr>
        <w:t>rámci dohledové činnosti nad držiteli mistrovského listu budou zaobírat případnými podněty o</w:t>
      </w:r>
      <w:r w:rsidR="00A74F58">
        <w:rPr>
          <w:rFonts w:ascii="Arial" w:hAnsi="Arial" w:cs="Arial"/>
        </w:rPr>
        <w:t> </w:t>
      </w:r>
      <w:r w:rsidRPr="008C0D7B">
        <w:rPr>
          <w:rFonts w:ascii="Arial" w:hAnsi="Arial" w:cs="Arial"/>
        </w:rPr>
        <w:t>hrubém porušení etického kodexu pro držitele mistrovského listu. Pokud uznají podnět za důvodný, udělí příslušnému držiteli mistrovského listu důtku. Informace o</w:t>
      </w:r>
      <w:r w:rsidR="00A74F58">
        <w:rPr>
          <w:rFonts w:ascii="Arial" w:hAnsi="Arial" w:cs="Arial"/>
        </w:rPr>
        <w:t> </w:t>
      </w:r>
      <w:r w:rsidRPr="008C0D7B">
        <w:rPr>
          <w:rFonts w:ascii="Arial" w:hAnsi="Arial" w:cs="Arial"/>
        </w:rPr>
        <w:t xml:space="preserve">případném opakovaném udělení důtky </w:t>
      </w:r>
      <w:r w:rsidR="00751ED9" w:rsidRPr="008C0D7B">
        <w:rPr>
          <w:rFonts w:ascii="Arial" w:hAnsi="Arial" w:cs="Arial"/>
        </w:rPr>
        <w:t>nebo o</w:t>
      </w:r>
      <w:r w:rsidR="00A74F58">
        <w:rPr>
          <w:rFonts w:ascii="Arial" w:hAnsi="Arial" w:cs="Arial"/>
        </w:rPr>
        <w:t> </w:t>
      </w:r>
      <w:r w:rsidR="00751ED9" w:rsidRPr="008C0D7B">
        <w:rPr>
          <w:rFonts w:ascii="Arial" w:hAnsi="Arial" w:cs="Arial"/>
        </w:rPr>
        <w:t xml:space="preserve">důtce za zvláště hrubé porušení etického kodexu </w:t>
      </w:r>
      <w:r w:rsidRPr="008C0D7B">
        <w:rPr>
          <w:rFonts w:ascii="Arial" w:hAnsi="Arial" w:cs="Arial"/>
        </w:rPr>
        <w:t>bude zveřejněna v</w:t>
      </w:r>
      <w:r w:rsidR="00A74F58">
        <w:rPr>
          <w:rFonts w:ascii="Arial" w:hAnsi="Arial" w:cs="Arial"/>
        </w:rPr>
        <w:t> </w:t>
      </w:r>
      <w:r w:rsidRPr="008C0D7B">
        <w:rPr>
          <w:rFonts w:ascii="Arial" w:hAnsi="Arial" w:cs="Arial"/>
        </w:rPr>
        <w:t xml:space="preserve">evidenci držitelů mistrovského listu. </w:t>
      </w:r>
      <w:r w:rsidR="00D41EA7" w:rsidRPr="008C0D7B">
        <w:rPr>
          <w:rFonts w:ascii="Arial" w:hAnsi="Arial" w:cs="Arial"/>
        </w:rPr>
        <w:t>Proti rozhodnutí o</w:t>
      </w:r>
      <w:r w:rsidR="00A74F58">
        <w:rPr>
          <w:rFonts w:ascii="Arial" w:hAnsi="Arial" w:cs="Arial"/>
        </w:rPr>
        <w:t> </w:t>
      </w:r>
      <w:r w:rsidR="00D41EA7" w:rsidRPr="008C0D7B">
        <w:rPr>
          <w:rFonts w:ascii="Arial" w:hAnsi="Arial" w:cs="Arial"/>
        </w:rPr>
        <w:t>uložení důtky může držitel mistrovského listu, kterému bylo toto opatření uloženo, podat písemné odvolání. Řádné a</w:t>
      </w:r>
      <w:r w:rsidR="00A74F58">
        <w:rPr>
          <w:rFonts w:ascii="Arial" w:hAnsi="Arial" w:cs="Arial"/>
        </w:rPr>
        <w:t> </w:t>
      </w:r>
      <w:r w:rsidR="00D41EA7" w:rsidRPr="008C0D7B">
        <w:rPr>
          <w:rFonts w:ascii="Arial" w:hAnsi="Arial" w:cs="Arial"/>
        </w:rPr>
        <w:t>včas podané odvolání má odkladný účinek. O</w:t>
      </w:r>
      <w:r w:rsidR="00A74F58">
        <w:rPr>
          <w:rFonts w:ascii="Arial" w:hAnsi="Arial" w:cs="Arial"/>
        </w:rPr>
        <w:t> </w:t>
      </w:r>
      <w:r w:rsidR="00D41EA7" w:rsidRPr="008C0D7B">
        <w:rPr>
          <w:rFonts w:ascii="Arial" w:hAnsi="Arial" w:cs="Arial"/>
        </w:rPr>
        <w:t>odvolání proti rozhodnutí o</w:t>
      </w:r>
      <w:r w:rsidR="00A74F58">
        <w:rPr>
          <w:rFonts w:ascii="Arial" w:hAnsi="Arial" w:cs="Arial"/>
        </w:rPr>
        <w:t> </w:t>
      </w:r>
      <w:r w:rsidR="00D41EA7" w:rsidRPr="008C0D7B">
        <w:rPr>
          <w:rFonts w:ascii="Arial" w:hAnsi="Arial" w:cs="Arial"/>
        </w:rPr>
        <w:t>uložení důtky rozhoduje s</w:t>
      </w:r>
      <w:r w:rsidR="00A74F58">
        <w:rPr>
          <w:rFonts w:ascii="Arial" w:hAnsi="Arial" w:cs="Arial"/>
        </w:rPr>
        <w:t> </w:t>
      </w:r>
      <w:r w:rsidR="00D41EA7" w:rsidRPr="008C0D7B">
        <w:rPr>
          <w:rFonts w:ascii="Arial" w:hAnsi="Arial" w:cs="Arial"/>
        </w:rPr>
        <w:t xml:space="preserve">konečnou platností prezident </w:t>
      </w:r>
      <w:r w:rsidR="00F72047" w:rsidRPr="008C0D7B">
        <w:rPr>
          <w:rFonts w:ascii="Arial" w:hAnsi="Arial" w:cs="Arial"/>
        </w:rPr>
        <w:t xml:space="preserve">Hospodářské či Agrární </w:t>
      </w:r>
      <w:r w:rsidR="00D41EA7" w:rsidRPr="008C0D7B">
        <w:rPr>
          <w:rFonts w:ascii="Arial" w:hAnsi="Arial" w:cs="Arial"/>
        </w:rPr>
        <w:t>komory</w:t>
      </w:r>
      <w:r w:rsidR="00F72047" w:rsidRPr="008C0D7B">
        <w:rPr>
          <w:rFonts w:ascii="Arial" w:hAnsi="Arial" w:cs="Arial"/>
        </w:rPr>
        <w:t xml:space="preserve"> ČR</w:t>
      </w:r>
      <w:r w:rsidR="00D41EA7" w:rsidRPr="008C0D7B">
        <w:rPr>
          <w:rFonts w:ascii="Arial" w:hAnsi="Arial" w:cs="Arial"/>
        </w:rPr>
        <w:t>.</w:t>
      </w:r>
    </w:p>
    <w:p w14:paraId="0261BB64" w14:textId="1648115F" w:rsidR="00D1522D" w:rsidRPr="008C0D7B" w:rsidRDefault="00D1522D" w:rsidP="00FB0064">
      <w:pPr>
        <w:jc w:val="both"/>
        <w:rPr>
          <w:rFonts w:ascii="Arial" w:hAnsi="Arial" w:cs="Arial"/>
          <w:b/>
        </w:rPr>
      </w:pPr>
      <w:r w:rsidRPr="008C0D7B">
        <w:rPr>
          <w:rFonts w:ascii="Arial" w:hAnsi="Arial" w:cs="Arial"/>
          <w:b/>
        </w:rPr>
        <w:t>K § 19</w:t>
      </w:r>
      <w:r w:rsidR="00912585">
        <w:rPr>
          <w:rFonts w:ascii="Arial" w:hAnsi="Arial" w:cs="Arial"/>
          <w:b/>
        </w:rPr>
        <w:t>i</w:t>
      </w:r>
    </w:p>
    <w:p w14:paraId="7A5EA2EC" w14:textId="600C5B05" w:rsidR="00D1522D" w:rsidRPr="008C0D7B" w:rsidRDefault="005A61E5" w:rsidP="00FB0064">
      <w:pPr>
        <w:jc w:val="both"/>
        <w:rPr>
          <w:rFonts w:ascii="Arial" w:hAnsi="Arial" w:cs="Arial"/>
        </w:rPr>
      </w:pPr>
      <w:r w:rsidRPr="008C0D7B">
        <w:rPr>
          <w:rFonts w:ascii="Arial" w:hAnsi="Arial" w:cs="Arial"/>
        </w:rPr>
        <w:t>Je zřizován Řídící výbor mistrovských zkoušek, jehož předsedu, místopředsedu a</w:t>
      </w:r>
      <w:r w:rsidR="00A74F58">
        <w:rPr>
          <w:rFonts w:ascii="Arial" w:hAnsi="Arial" w:cs="Arial"/>
        </w:rPr>
        <w:t> </w:t>
      </w:r>
      <w:r w:rsidRPr="008C0D7B">
        <w:rPr>
          <w:rFonts w:ascii="Arial" w:hAnsi="Arial" w:cs="Arial"/>
        </w:rPr>
        <w:t>členy jmenuje a</w:t>
      </w:r>
      <w:r w:rsidR="00A74F58">
        <w:rPr>
          <w:rFonts w:ascii="Arial" w:hAnsi="Arial" w:cs="Arial"/>
        </w:rPr>
        <w:t> </w:t>
      </w:r>
      <w:r w:rsidRPr="008C0D7B">
        <w:rPr>
          <w:rFonts w:ascii="Arial" w:hAnsi="Arial" w:cs="Arial"/>
        </w:rPr>
        <w:t>odvolává ministr průmyslu a</w:t>
      </w:r>
      <w:r w:rsidR="00A74F58">
        <w:rPr>
          <w:rFonts w:ascii="Arial" w:hAnsi="Arial" w:cs="Arial"/>
        </w:rPr>
        <w:t> </w:t>
      </w:r>
      <w:r w:rsidRPr="008C0D7B">
        <w:rPr>
          <w:rFonts w:ascii="Arial" w:hAnsi="Arial" w:cs="Arial"/>
        </w:rPr>
        <w:t>obchodu</w:t>
      </w:r>
      <w:r w:rsidR="00A6299D" w:rsidRPr="008C0D7B">
        <w:rPr>
          <w:rFonts w:ascii="Arial" w:hAnsi="Arial" w:cs="Arial"/>
        </w:rPr>
        <w:t xml:space="preserve"> v</w:t>
      </w:r>
      <w:r w:rsidR="00A74F58">
        <w:rPr>
          <w:rFonts w:ascii="Arial" w:hAnsi="Arial" w:cs="Arial"/>
        </w:rPr>
        <w:t> </w:t>
      </w:r>
      <w:r w:rsidR="00A6299D" w:rsidRPr="008C0D7B">
        <w:rPr>
          <w:rFonts w:ascii="Arial" w:hAnsi="Arial" w:cs="Arial"/>
        </w:rPr>
        <w:t>dohodě s</w:t>
      </w:r>
      <w:r w:rsidR="00A74F58">
        <w:rPr>
          <w:rFonts w:ascii="Arial" w:hAnsi="Arial" w:cs="Arial"/>
        </w:rPr>
        <w:t> </w:t>
      </w:r>
      <w:r w:rsidR="00A6299D" w:rsidRPr="008C0D7B">
        <w:rPr>
          <w:rFonts w:ascii="Arial" w:hAnsi="Arial" w:cs="Arial"/>
        </w:rPr>
        <w:t>ministrem zemědělství</w:t>
      </w:r>
      <w:r w:rsidRPr="008C0D7B">
        <w:rPr>
          <w:rFonts w:ascii="Arial" w:hAnsi="Arial" w:cs="Arial"/>
        </w:rPr>
        <w:t>. Činnost Řídícího výboru mistrovských zkoušek se řídí Statutem a</w:t>
      </w:r>
      <w:r w:rsidR="00A74F58">
        <w:rPr>
          <w:rFonts w:ascii="Arial" w:hAnsi="Arial" w:cs="Arial"/>
        </w:rPr>
        <w:t> </w:t>
      </w:r>
      <w:r w:rsidRPr="008C0D7B">
        <w:rPr>
          <w:rFonts w:ascii="Arial" w:hAnsi="Arial" w:cs="Arial"/>
        </w:rPr>
        <w:t>Jednacím řádem, které schvaluje ministr průmyslu a</w:t>
      </w:r>
      <w:r w:rsidR="00A74F58">
        <w:rPr>
          <w:rFonts w:ascii="Arial" w:hAnsi="Arial" w:cs="Arial"/>
        </w:rPr>
        <w:t> </w:t>
      </w:r>
      <w:r w:rsidRPr="008C0D7B">
        <w:rPr>
          <w:rFonts w:ascii="Arial" w:hAnsi="Arial" w:cs="Arial"/>
        </w:rPr>
        <w:t>obchodu</w:t>
      </w:r>
      <w:r w:rsidR="00A6299D" w:rsidRPr="008C0D7B">
        <w:t xml:space="preserve"> </w:t>
      </w:r>
      <w:r w:rsidR="00A6299D" w:rsidRPr="008C0D7B">
        <w:rPr>
          <w:rFonts w:ascii="Arial" w:hAnsi="Arial" w:cs="Arial"/>
        </w:rPr>
        <w:t>v</w:t>
      </w:r>
      <w:r w:rsidR="00A74F58">
        <w:rPr>
          <w:rFonts w:ascii="Arial" w:hAnsi="Arial" w:cs="Arial"/>
        </w:rPr>
        <w:t> </w:t>
      </w:r>
      <w:r w:rsidR="00A6299D" w:rsidRPr="008C0D7B">
        <w:rPr>
          <w:rFonts w:ascii="Arial" w:hAnsi="Arial" w:cs="Arial"/>
        </w:rPr>
        <w:t>dohodě s</w:t>
      </w:r>
      <w:r w:rsidR="00A74F58">
        <w:rPr>
          <w:rFonts w:ascii="Arial" w:hAnsi="Arial" w:cs="Arial"/>
        </w:rPr>
        <w:t> </w:t>
      </w:r>
      <w:r w:rsidR="00A6299D" w:rsidRPr="008C0D7B">
        <w:rPr>
          <w:rFonts w:ascii="Arial" w:hAnsi="Arial" w:cs="Arial"/>
        </w:rPr>
        <w:t>ministrem zemědělství</w:t>
      </w:r>
      <w:r w:rsidRPr="008C0D7B">
        <w:rPr>
          <w:rFonts w:ascii="Arial" w:hAnsi="Arial" w:cs="Arial"/>
        </w:rPr>
        <w:t>.</w:t>
      </w:r>
      <w:r w:rsidR="00FA6BD3" w:rsidRPr="008C0D7B">
        <w:rPr>
          <w:rFonts w:ascii="Arial" w:hAnsi="Arial" w:cs="Arial"/>
        </w:rPr>
        <w:t xml:space="preserve"> </w:t>
      </w:r>
      <w:r w:rsidR="00552E9C" w:rsidRPr="008C0D7B">
        <w:rPr>
          <w:rFonts w:ascii="Arial" w:hAnsi="Arial" w:cs="Arial"/>
        </w:rPr>
        <w:t xml:space="preserve">Řídící výbor </w:t>
      </w:r>
      <w:r w:rsidR="000B07B2" w:rsidRPr="008C0D7B">
        <w:rPr>
          <w:rFonts w:ascii="Arial" w:hAnsi="Arial" w:cs="Arial"/>
        </w:rPr>
        <w:t>schvaluje pravidla pro provedení autorizace, obecná</w:t>
      </w:r>
      <w:r w:rsidR="00552E9C" w:rsidRPr="008C0D7B">
        <w:rPr>
          <w:rFonts w:ascii="Arial" w:hAnsi="Arial" w:cs="Arial"/>
        </w:rPr>
        <w:t xml:space="preserve"> pravidla pro mistrovské zkoušky a</w:t>
      </w:r>
      <w:r w:rsidR="00A74F58">
        <w:rPr>
          <w:rFonts w:ascii="Arial" w:hAnsi="Arial" w:cs="Arial"/>
        </w:rPr>
        <w:t> </w:t>
      </w:r>
      <w:r w:rsidR="00552E9C" w:rsidRPr="008C0D7B">
        <w:rPr>
          <w:rFonts w:ascii="Arial" w:hAnsi="Arial" w:cs="Arial"/>
        </w:rPr>
        <w:t xml:space="preserve">etický kodex pro držitele mistrovského listu. </w:t>
      </w:r>
      <w:r w:rsidR="00FA6BD3" w:rsidRPr="008C0D7B">
        <w:rPr>
          <w:rFonts w:ascii="Arial" w:hAnsi="Arial" w:cs="Arial"/>
        </w:rPr>
        <w:t>Komory mu vždy k</w:t>
      </w:r>
      <w:r w:rsidR="00A74F58">
        <w:rPr>
          <w:rFonts w:ascii="Arial" w:hAnsi="Arial" w:cs="Arial"/>
        </w:rPr>
        <w:t> </w:t>
      </w:r>
      <w:r w:rsidR="00FA6BD3" w:rsidRPr="008C0D7B">
        <w:rPr>
          <w:rFonts w:ascii="Arial" w:hAnsi="Arial" w:cs="Arial"/>
        </w:rPr>
        <w:t>31.</w:t>
      </w:r>
      <w:r w:rsidR="00552E9C" w:rsidRPr="008C0D7B">
        <w:rPr>
          <w:rFonts w:ascii="Arial" w:hAnsi="Arial" w:cs="Arial"/>
        </w:rPr>
        <w:t> </w:t>
      </w:r>
      <w:r w:rsidR="00FA6BD3" w:rsidRPr="008C0D7B">
        <w:rPr>
          <w:rFonts w:ascii="Arial" w:hAnsi="Arial" w:cs="Arial"/>
        </w:rPr>
        <w:t>březnu písemně předkládají ke stanovisku zprávu o</w:t>
      </w:r>
      <w:r w:rsidR="00A74F58">
        <w:rPr>
          <w:rFonts w:ascii="Arial" w:hAnsi="Arial" w:cs="Arial"/>
        </w:rPr>
        <w:t> </w:t>
      </w:r>
      <w:r w:rsidR="00FA6BD3" w:rsidRPr="008C0D7B">
        <w:rPr>
          <w:rFonts w:ascii="Arial" w:hAnsi="Arial" w:cs="Arial"/>
        </w:rPr>
        <w:t>přípravě, organizaci a</w:t>
      </w:r>
      <w:r w:rsidR="00A74F58">
        <w:rPr>
          <w:rFonts w:ascii="Arial" w:hAnsi="Arial" w:cs="Arial"/>
        </w:rPr>
        <w:t> </w:t>
      </w:r>
      <w:r w:rsidR="00FA6BD3" w:rsidRPr="008C0D7B">
        <w:rPr>
          <w:rFonts w:ascii="Arial" w:hAnsi="Arial" w:cs="Arial"/>
        </w:rPr>
        <w:t xml:space="preserve">provádění mistrovské zkoušky za předchozí kalendářní rok. </w:t>
      </w:r>
    </w:p>
    <w:p w14:paraId="5F22B1F5" w14:textId="095869A3" w:rsidR="0095447F" w:rsidRPr="008C0D7B" w:rsidRDefault="0095447F" w:rsidP="00FB0064">
      <w:pPr>
        <w:jc w:val="both"/>
        <w:rPr>
          <w:rFonts w:ascii="Arial" w:hAnsi="Arial" w:cs="Arial"/>
          <w:b/>
          <w:bCs/>
        </w:rPr>
      </w:pPr>
      <w:r w:rsidRPr="008C0D7B">
        <w:rPr>
          <w:rFonts w:ascii="Arial" w:hAnsi="Arial" w:cs="Arial"/>
          <w:b/>
          <w:bCs/>
        </w:rPr>
        <w:t xml:space="preserve">K bodům </w:t>
      </w:r>
      <w:r w:rsidR="004D1CE4" w:rsidRPr="008C0D7B">
        <w:rPr>
          <w:rFonts w:ascii="Arial" w:hAnsi="Arial" w:cs="Arial"/>
          <w:b/>
          <w:bCs/>
        </w:rPr>
        <w:t>4</w:t>
      </w:r>
      <w:r w:rsidRPr="008C0D7B">
        <w:rPr>
          <w:rFonts w:ascii="Arial" w:hAnsi="Arial" w:cs="Arial"/>
          <w:b/>
          <w:bCs/>
        </w:rPr>
        <w:t xml:space="preserve"> až </w:t>
      </w:r>
      <w:r w:rsidR="004D1CE4" w:rsidRPr="008C0D7B">
        <w:rPr>
          <w:rFonts w:ascii="Arial" w:hAnsi="Arial" w:cs="Arial"/>
          <w:b/>
          <w:bCs/>
        </w:rPr>
        <w:t>7</w:t>
      </w:r>
    </w:p>
    <w:p w14:paraId="37DF9D77" w14:textId="660494C8" w:rsidR="0095447F" w:rsidRPr="008C0D7B" w:rsidRDefault="000D4CE2" w:rsidP="00FB0064">
      <w:pPr>
        <w:jc w:val="both"/>
        <w:rPr>
          <w:rFonts w:ascii="Arial" w:hAnsi="Arial" w:cs="Arial"/>
          <w:bCs/>
        </w:rPr>
      </w:pPr>
      <w:r w:rsidRPr="008C0D7B">
        <w:rPr>
          <w:rFonts w:ascii="Arial" w:hAnsi="Arial" w:cs="Arial"/>
          <w:bCs/>
        </w:rPr>
        <w:t>Jedná se o</w:t>
      </w:r>
      <w:r w:rsidR="00A74F58">
        <w:rPr>
          <w:rFonts w:ascii="Arial" w:hAnsi="Arial" w:cs="Arial"/>
          <w:bCs/>
        </w:rPr>
        <w:t> </w:t>
      </w:r>
      <w:r w:rsidR="0053774C" w:rsidRPr="008C0D7B">
        <w:rPr>
          <w:rFonts w:ascii="Arial" w:hAnsi="Arial" w:cs="Arial"/>
          <w:bCs/>
        </w:rPr>
        <w:t>legislativně technick</w:t>
      </w:r>
      <w:r w:rsidRPr="008C0D7B">
        <w:rPr>
          <w:rFonts w:ascii="Arial" w:hAnsi="Arial" w:cs="Arial"/>
          <w:bCs/>
        </w:rPr>
        <w:t>é</w:t>
      </w:r>
      <w:r w:rsidR="0053774C" w:rsidRPr="008C0D7B">
        <w:rPr>
          <w:rFonts w:ascii="Arial" w:hAnsi="Arial" w:cs="Arial"/>
          <w:bCs/>
        </w:rPr>
        <w:t xml:space="preserve"> změn</w:t>
      </w:r>
      <w:r w:rsidRPr="008C0D7B">
        <w:rPr>
          <w:rFonts w:ascii="Arial" w:hAnsi="Arial" w:cs="Arial"/>
          <w:bCs/>
        </w:rPr>
        <w:t>y</w:t>
      </w:r>
      <w:r w:rsidR="0053774C" w:rsidRPr="008C0D7B">
        <w:rPr>
          <w:rFonts w:ascii="Arial" w:hAnsi="Arial" w:cs="Arial"/>
          <w:bCs/>
        </w:rPr>
        <w:t>.</w:t>
      </w:r>
    </w:p>
    <w:p w14:paraId="1B9D2F66" w14:textId="77777777" w:rsidR="00D1522D" w:rsidRPr="008C0D7B" w:rsidRDefault="00D1522D" w:rsidP="00FB0064">
      <w:pPr>
        <w:jc w:val="both"/>
        <w:rPr>
          <w:rFonts w:ascii="Arial" w:hAnsi="Arial" w:cs="Arial"/>
        </w:rPr>
      </w:pPr>
    </w:p>
    <w:p w14:paraId="73926C61" w14:textId="77777777" w:rsidR="00CC0DFC" w:rsidRDefault="00CC0DFC" w:rsidP="00651A48">
      <w:pPr>
        <w:pStyle w:val="Bezmezer"/>
        <w:spacing w:after="240" w:line="276" w:lineRule="auto"/>
        <w:jc w:val="both"/>
        <w:rPr>
          <w:rFonts w:ascii="Arial" w:hAnsi="Arial" w:cs="Arial"/>
          <w:b/>
        </w:rPr>
      </w:pPr>
    </w:p>
    <w:p w14:paraId="7830299A" w14:textId="77777777" w:rsidR="00597C7B" w:rsidRPr="008C0D7B" w:rsidRDefault="00597C7B" w:rsidP="00651A48">
      <w:pPr>
        <w:pStyle w:val="Bezmezer"/>
        <w:spacing w:after="240" w:line="276" w:lineRule="auto"/>
        <w:jc w:val="both"/>
        <w:rPr>
          <w:rFonts w:ascii="Arial" w:hAnsi="Arial" w:cs="Arial"/>
          <w:b/>
        </w:rPr>
      </w:pPr>
      <w:r w:rsidRPr="008C0D7B">
        <w:rPr>
          <w:rFonts w:ascii="Arial" w:hAnsi="Arial" w:cs="Arial"/>
          <w:b/>
        </w:rPr>
        <w:lastRenderedPageBreak/>
        <w:t>K ČÁSTI DRUHÉ</w:t>
      </w:r>
    </w:p>
    <w:p w14:paraId="1E843ECF" w14:textId="77777777" w:rsidR="0055304E" w:rsidRPr="008C0D7B" w:rsidRDefault="0055304E" w:rsidP="00651A48">
      <w:pPr>
        <w:pStyle w:val="Bezmezer"/>
        <w:spacing w:after="240" w:line="276" w:lineRule="auto"/>
        <w:jc w:val="both"/>
        <w:rPr>
          <w:rFonts w:ascii="Arial" w:hAnsi="Arial" w:cs="Arial"/>
          <w:b/>
          <w:u w:val="single"/>
        </w:rPr>
      </w:pPr>
      <w:r w:rsidRPr="008C0D7B">
        <w:rPr>
          <w:rFonts w:ascii="Arial" w:hAnsi="Arial" w:cs="Arial"/>
          <w:b/>
          <w:u w:val="single"/>
        </w:rPr>
        <w:t>K Čl. II</w:t>
      </w:r>
    </w:p>
    <w:p w14:paraId="40A84F6F" w14:textId="2B2E482D" w:rsidR="0055304E" w:rsidRPr="008C0D7B" w:rsidRDefault="0055304E" w:rsidP="00651A48">
      <w:pPr>
        <w:jc w:val="both"/>
        <w:rPr>
          <w:rFonts w:ascii="Arial" w:hAnsi="Arial" w:cs="Arial"/>
        </w:rPr>
      </w:pPr>
      <w:r w:rsidRPr="008C0D7B">
        <w:rPr>
          <w:rFonts w:ascii="Arial" w:hAnsi="Arial" w:cs="Arial"/>
        </w:rPr>
        <w:t>Návrhem se upravuje</w:t>
      </w:r>
      <w:r w:rsidRPr="008C0D7B">
        <w:t xml:space="preserve"> </w:t>
      </w:r>
      <w:r w:rsidR="00751ED9" w:rsidRPr="008C0D7B">
        <w:rPr>
          <w:rFonts w:ascii="Arial" w:hAnsi="Arial" w:cs="Arial"/>
        </w:rPr>
        <w:t>z</w:t>
      </w:r>
      <w:r w:rsidRPr="008C0D7B">
        <w:rPr>
          <w:rFonts w:ascii="Arial" w:hAnsi="Arial" w:cs="Arial"/>
        </w:rPr>
        <w:t>ákon č. 455/1991 Sb., o</w:t>
      </w:r>
      <w:r w:rsidR="00A74F58">
        <w:rPr>
          <w:rFonts w:ascii="Arial" w:hAnsi="Arial" w:cs="Arial"/>
        </w:rPr>
        <w:t> </w:t>
      </w:r>
      <w:r w:rsidRPr="008C0D7B">
        <w:rPr>
          <w:rFonts w:ascii="Arial" w:hAnsi="Arial" w:cs="Arial"/>
        </w:rPr>
        <w:t>živnostenském podnikání (živnostenský zákon), ve znění pozdějších předpisů. Dochází k</w:t>
      </w:r>
      <w:r w:rsidR="00A74F58">
        <w:rPr>
          <w:rFonts w:ascii="Arial" w:hAnsi="Arial" w:cs="Arial"/>
        </w:rPr>
        <w:t> </w:t>
      </w:r>
      <w:r w:rsidRPr="008C0D7B">
        <w:rPr>
          <w:rFonts w:ascii="Arial" w:hAnsi="Arial" w:cs="Arial"/>
        </w:rPr>
        <w:t>úpravě</w:t>
      </w:r>
      <w:r w:rsidRPr="008C0D7B">
        <w:rPr>
          <w:rFonts w:ascii="Arial" w:hAnsi="Arial" w:cs="Arial"/>
          <w:color w:val="auto"/>
        </w:rPr>
        <w:t xml:space="preserve"> § 21 odst. 1, kt</w:t>
      </w:r>
      <w:r w:rsidRPr="008C0D7B">
        <w:rPr>
          <w:rFonts w:ascii="Arial" w:hAnsi="Arial" w:cs="Arial"/>
        </w:rPr>
        <w:t>erý se doplňuje o</w:t>
      </w:r>
      <w:r w:rsidR="00A74F58">
        <w:rPr>
          <w:rFonts w:ascii="Arial" w:hAnsi="Arial" w:cs="Arial"/>
        </w:rPr>
        <w:t> </w:t>
      </w:r>
      <w:r w:rsidRPr="008C0D7B">
        <w:rPr>
          <w:rFonts w:ascii="Arial" w:hAnsi="Arial" w:cs="Arial"/>
        </w:rPr>
        <w:t xml:space="preserve">písmeno g), </w:t>
      </w:r>
      <w:r w:rsidR="00620144" w:rsidRPr="008C0D7B">
        <w:rPr>
          <w:rFonts w:ascii="Arial" w:hAnsi="Arial" w:cs="Arial"/>
        </w:rPr>
        <w:t>čímž d</w:t>
      </w:r>
      <w:r w:rsidRPr="008C0D7B">
        <w:rPr>
          <w:rFonts w:ascii="Arial" w:hAnsi="Arial" w:cs="Arial"/>
        </w:rPr>
        <w:t>ochází k</w:t>
      </w:r>
      <w:r w:rsidR="00A74F58">
        <w:rPr>
          <w:rFonts w:ascii="Arial" w:hAnsi="Arial" w:cs="Arial"/>
        </w:rPr>
        <w:t> </w:t>
      </w:r>
      <w:r w:rsidRPr="008C0D7B">
        <w:rPr>
          <w:rFonts w:ascii="Arial" w:hAnsi="Arial" w:cs="Arial"/>
        </w:rPr>
        <w:t>rozšíření dokladů prokazování odborné způsobilosti pro výkon řemeslné živnosti o</w:t>
      </w:r>
      <w:r w:rsidR="00A74F58">
        <w:rPr>
          <w:rFonts w:ascii="Arial" w:hAnsi="Arial" w:cs="Arial"/>
        </w:rPr>
        <w:t> </w:t>
      </w:r>
      <w:r w:rsidRPr="008C0D7B">
        <w:rPr>
          <w:rFonts w:ascii="Arial" w:hAnsi="Arial" w:cs="Arial"/>
        </w:rPr>
        <w:t xml:space="preserve">doklad </w:t>
      </w:r>
      <w:r w:rsidR="00620144" w:rsidRPr="008C0D7B">
        <w:rPr>
          <w:rFonts w:ascii="Arial" w:hAnsi="Arial" w:cs="Arial"/>
        </w:rPr>
        <w:t xml:space="preserve">prokazující získání mistrovské kvalifikace, tedy </w:t>
      </w:r>
      <w:r w:rsidRPr="008C0D7B">
        <w:rPr>
          <w:rFonts w:ascii="Arial" w:hAnsi="Arial" w:cs="Arial"/>
        </w:rPr>
        <w:t>„mistrovský list“. Mistrovský list je uznatelným dalším dokladem pro potvrzení odborné způsobilosti pro řemeslné živnosti.</w:t>
      </w:r>
    </w:p>
    <w:p w14:paraId="37B27765" w14:textId="77777777" w:rsidR="00510F7C" w:rsidRDefault="00510F7C" w:rsidP="00651A48">
      <w:pPr>
        <w:pStyle w:val="Bezmezer"/>
        <w:spacing w:after="240" w:line="276" w:lineRule="auto"/>
        <w:jc w:val="both"/>
        <w:rPr>
          <w:rFonts w:ascii="Arial" w:hAnsi="Arial" w:cs="Arial"/>
          <w:b/>
        </w:rPr>
      </w:pPr>
    </w:p>
    <w:p w14:paraId="4BE3D8DA" w14:textId="77777777" w:rsidR="0055304E" w:rsidRPr="008C0D7B" w:rsidRDefault="0055304E" w:rsidP="00651A48">
      <w:pPr>
        <w:pStyle w:val="Bezmezer"/>
        <w:spacing w:after="240" w:line="276" w:lineRule="auto"/>
        <w:jc w:val="both"/>
        <w:rPr>
          <w:rFonts w:ascii="Arial" w:hAnsi="Arial" w:cs="Arial"/>
          <w:b/>
        </w:rPr>
      </w:pPr>
      <w:r w:rsidRPr="008C0D7B">
        <w:rPr>
          <w:rFonts w:ascii="Arial" w:hAnsi="Arial" w:cs="Arial"/>
          <w:b/>
        </w:rPr>
        <w:t>K ČÁSTI TŘETÍ</w:t>
      </w:r>
    </w:p>
    <w:p w14:paraId="7F030C64" w14:textId="77777777" w:rsidR="0055304E" w:rsidRPr="008C0D7B" w:rsidRDefault="0055304E" w:rsidP="00651A48">
      <w:pPr>
        <w:pStyle w:val="Bezmezer"/>
        <w:spacing w:after="240" w:line="276" w:lineRule="auto"/>
        <w:jc w:val="both"/>
        <w:rPr>
          <w:rFonts w:ascii="Arial" w:hAnsi="Arial" w:cs="Arial"/>
          <w:b/>
          <w:u w:val="single"/>
        </w:rPr>
      </w:pPr>
      <w:r w:rsidRPr="008C0D7B">
        <w:rPr>
          <w:rFonts w:ascii="Arial" w:hAnsi="Arial" w:cs="Arial"/>
          <w:b/>
          <w:u w:val="single"/>
        </w:rPr>
        <w:t>K Čl. III</w:t>
      </w:r>
    </w:p>
    <w:p w14:paraId="45754E37" w14:textId="6A8AD70B" w:rsidR="0055304E" w:rsidRPr="008C0D7B" w:rsidRDefault="0055304E" w:rsidP="00651A48">
      <w:pPr>
        <w:jc w:val="both"/>
        <w:rPr>
          <w:rFonts w:ascii="Arial" w:hAnsi="Arial" w:cs="Arial"/>
        </w:rPr>
      </w:pPr>
      <w:r w:rsidRPr="008C0D7B">
        <w:rPr>
          <w:rFonts w:ascii="Arial" w:hAnsi="Arial" w:cs="Arial"/>
        </w:rPr>
        <w:t>Návrhem dochází ke změn</w:t>
      </w:r>
      <w:r w:rsidR="00751ED9" w:rsidRPr="008C0D7B">
        <w:rPr>
          <w:rFonts w:ascii="Arial" w:hAnsi="Arial" w:cs="Arial"/>
        </w:rPr>
        <w:t>ě</w:t>
      </w:r>
      <w:r w:rsidRPr="008C0D7B">
        <w:rPr>
          <w:rFonts w:ascii="Arial" w:hAnsi="Arial" w:cs="Arial"/>
        </w:rPr>
        <w:t xml:space="preserve"> </w:t>
      </w:r>
      <w:r w:rsidR="00751ED9" w:rsidRPr="008C0D7B">
        <w:rPr>
          <w:rFonts w:ascii="Arial" w:hAnsi="Arial" w:cs="Arial"/>
        </w:rPr>
        <w:t>z</w:t>
      </w:r>
      <w:r w:rsidRPr="008C0D7B">
        <w:rPr>
          <w:rFonts w:ascii="Arial" w:hAnsi="Arial" w:cs="Arial"/>
        </w:rPr>
        <w:t xml:space="preserve">ákona </w:t>
      </w:r>
      <w:r w:rsidR="002C1998" w:rsidRPr="008C0D7B">
        <w:rPr>
          <w:rFonts w:ascii="Arial" w:hAnsi="Arial" w:cs="Arial"/>
        </w:rPr>
        <w:t xml:space="preserve">č. </w:t>
      </w:r>
      <w:r w:rsidRPr="008C0D7B">
        <w:rPr>
          <w:rFonts w:ascii="Arial" w:hAnsi="Arial" w:cs="Arial"/>
        </w:rPr>
        <w:t>586/1992 Sb., o</w:t>
      </w:r>
      <w:r w:rsidR="00A74F58">
        <w:rPr>
          <w:rFonts w:ascii="Arial" w:hAnsi="Arial" w:cs="Arial"/>
        </w:rPr>
        <w:t> </w:t>
      </w:r>
      <w:r w:rsidRPr="008C0D7B">
        <w:rPr>
          <w:rFonts w:ascii="Arial" w:hAnsi="Arial" w:cs="Arial"/>
        </w:rPr>
        <w:t>daních z</w:t>
      </w:r>
      <w:r w:rsidR="00A74F58">
        <w:rPr>
          <w:rFonts w:ascii="Arial" w:hAnsi="Arial" w:cs="Arial"/>
        </w:rPr>
        <w:t> </w:t>
      </w:r>
      <w:r w:rsidRPr="008C0D7B">
        <w:rPr>
          <w:rFonts w:ascii="Arial" w:hAnsi="Arial" w:cs="Arial"/>
        </w:rPr>
        <w:t>příjmů, ve znění pozdějších předpisů. Dochází k</w:t>
      </w:r>
      <w:r w:rsidR="00A74F58">
        <w:rPr>
          <w:rFonts w:ascii="Arial" w:hAnsi="Arial" w:cs="Arial"/>
        </w:rPr>
        <w:t> </w:t>
      </w:r>
      <w:r w:rsidRPr="008C0D7B">
        <w:rPr>
          <w:rFonts w:ascii="Arial" w:hAnsi="Arial" w:cs="Arial"/>
        </w:rPr>
        <w:t>úpravě § 15, který se doplňuje o</w:t>
      </w:r>
      <w:r w:rsidR="00A74F58">
        <w:rPr>
          <w:rFonts w:ascii="Arial" w:hAnsi="Arial" w:cs="Arial"/>
        </w:rPr>
        <w:t> </w:t>
      </w:r>
      <w:r w:rsidRPr="008C0D7B">
        <w:rPr>
          <w:rFonts w:ascii="Arial" w:hAnsi="Arial" w:cs="Arial"/>
        </w:rPr>
        <w:t>odstavec 10</w:t>
      </w:r>
      <w:r w:rsidR="00620144" w:rsidRPr="008C0D7B">
        <w:rPr>
          <w:rFonts w:ascii="Arial" w:hAnsi="Arial" w:cs="Arial"/>
        </w:rPr>
        <w:t>. Navrhovaná úprava znamená</w:t>
      </w:r>
      <w:r w:rsidR="000E7CF9" w:rsidRPr="008C0D7B">
        <w:rPr>
          <w:rFonts w:ascii="Arial" w:hAnsi="Arial" w:cs="Arial"/>
        </w:rPr>
        <w:t xml:space="preserve">, </w:t>
      </w:r>
      <w:r w:rsidR="00620144" w:rsidRPr="008C0D7B">
        <w:rPr>
          <w:rFonts w:ascii="Arial" w:hAnsi="Arial" w:cs="Arial"/>
        </w:rPr>
        <w:t>že z</w:t>
      </w:r>
      <w:r w:rsidR="00751ED9" w:rsidRPr="008C0D7B">
        <w:rPr>
          <w:rFonts w:ascii="Arial" w:hAnsi="Arial" w:cs="Arial"/>
        </w:rPr>
        <w:t>aměstnanec</w:t>
      </w:r>
      <w:r w:rsidRPr="008C0D7B">
        <w:rPr>
          <w:rFonts w:ascii="Arial" w:hAnsi="Arial" w:cs="Arial"/>
        </w:rPr>
        <w:t xml:space="preserve">, který absolvoval mistrovskou zkoušku, si může snížit základ daně </w:t>
      </w:r>
      <w:r w:rsidR="00620144" w:rsidRPr="008C0D7B">
        <w:rPr>
          <w:rFonts w:ascii="Arial" w:hAnsi="Arial" w:cs="Arial"/>
        </w:rPr>
        <w:t>o</w:t>
      </w:r>
      <w:r w:rsidR="00A74F58">
        <w:rPr>
          <w:rFonts w:ascii="Arial" w:hAnsi="Arial" w:cs="Arial"/>
        </w:rPr>
        <w:t> </w:t>
      </w:r>
      <w:r w:rsidR="00620144" w:rsidRPr="008C0D7B">
        <w:rPr>
          <w:rFonts w:ascii="Arial" w:hAnsi="Arial" w:cs="Arial"/>
        </w:rPr>
        <w:t>částku odpovídající úhradám za mistrovskou zkoušku</w:t>
      </w:r>
      <w:r w:rsidR="000E7CF9" w:rsidRPr="008C0D7B">
        <w:rPr>
          <w:rFonts w:ascii="Arial" w:hAnsi="Arial" w:cs="Arial"/>
        </w:rPr>
        <w:t>, a</w:t>
      </w:r>
      <w:r w:rsidR="00A74F58">
        <w:rPr>
          <w:rFonts w:ascii="Arial" w:hAnsi="Arial" w:cs="Arial"/>
        </w:rPr>
        <w:t> </w:t>
      </w:r>
      <w:r w:rsidR="000E7CF9" w:rsidRPr="008C0D7B">
        <w:rPr>
          <w:rFonts w:ascii="Arial" w:hAnsi="Arial" w:cs="Arial"/>
        </w:rPr>
        <w:t>to</w:t>
      </w:r>
      <w:r w:rsidR="00620144" w:rsidRPr="008C0D7B">
        <w:rPr>
          <w:rFonts w:ascii="Arial" w:hAnsi="Arial" w:cs="Arial"/>
        </w:rPr>
        <w:t xml:space="preserve"> až do určitého limitu</w:t>
      </w:r>
      <w:r w:rsidRPr="008C0D7B">
        <w:rPr>
          <w:rFonts w:ascii="Arial" w:hAnsi="Arial" w:cs="Arial"/>
        </w:rPr>
        <w:t>.</w:t>
      </w:r>
      <w:r w:rsidR="00382F73" w:rsidRPr="008C0D7B">
        <w:rPr>
          <w:rFonts w:ascii="Arial" w:hAnsi="Arial" w:cs="Arial"/>
        </w:rPr>
        <w:t xml:space="preserve"> O</w:t>
      </w:r>
      <w:r w:rsidR="00751ED9" w:rsidRPr="008C0D7B">
        <w:rPr>
          <w:rFonts w:ascii="Arial" w:hAnsi="Arial" w:cs="Arial"/>
        </w:rPr>
        <w:t xml:space="preserve">dstupňování </w:t>
      </w:r>
      <w:r w:rsidR="00620144" w:rsidRPr="008C0D7B">
        <w:rPr>
          <w:rFonts w:ascii="Arial" w:hAnsi="Arial" w:cs="Arial"/>
        </w:rPr>
        <w:t xml:space="preserve">limitu </w:t>
      </w:r>
      <w:r w:rsidR="00382F73" w:rsidRPr="008C0D7B">
        <w:rPr>
          <w:rFonts w:ascii="Arial" w:hAnsi="Arial" w:cs="Arial"/>
        </w:rPr>
        <w:t xml:space="preserve">pro osoby se zdravotním postižením </w:t>
      </w:r>
      <w:r w:rsidR="00751ED9" w:rsidRPr="008C0D7B">
        <w:rPr>
          <w:rFonts w:ascii="Arial" w:hAnsi="Arial" w:cs="Arial"/>
        </w:rPr>
        <w:t>je navrženo ve stejných proporcích jako v</w:t>
      </w:r>
      <w:r w:rsidR="00A74F58">
        <w:rPr>
          <w:rFonts w:ascii="Arial" w:hAnsi="Arial" w:cs="Arial"/>
        </w:rPr>
        <w:t> </w:t>
      </w:r>
      <w:r w:rsidR="00751ED9" w:rsidRPr="008C0D7B">
        <w:rPr>
          <w:rFonts w:ascii="Arial" w:hAnsi="Arial" w:cs="Arial"/>
        </w:rPr>
        <w:t>případě</w:t>
      </w:r>
      <w:r w:rsidR="00382F73" w:rsidRPr="008C0D7B">
        <w:rPr>
          <w:rFonts w:ascii="Arial" w:hAnsi="Arial" w:cs="Arial"/>
        </w:rPr>
        <w:t xml:space="preserve"> </w:t>
      </w:r>
      <w:r w:rsidR="000E7CF9" w:rsidRPr="008C0D7B">
        <w:rPr>
          <w:rFonts w:ascii="Arial" w:hAnsi="Arial" w:cs="Arial"/>
        </w:rPr>
        <w:t xml:space="preserve">existujícího </w:t>
      </w:r>
      <w:r w:rsidR="00382F73" w:rsidRPr="008C0D7B">
        <w:rPr>
          <w:rFonts w:ascii="Arial" w:hAnsi="Arial" w:cs="Arial"/>
        </w:rPr>
        <w:t>uplatňování úhrady za zkoušky ověřující výsledky dalšího vzdělávání.</w:t>
      </w:r>
    </w:p>
    <w:p w14:paraId="5EC78451" w14:textId="2819E921" w:rsidR="00751ED9" w:rsidRPr="008C0D7B" w:rsidRDefault="00751ED9" w:rsidP="00651A48">
      <w:pPr>
        <w:pStyle w:val="Bezmezer"/>
        <w:spacing w:after="240" w:line="276" w:lineRule="auto"/>
        <w:jc w:val="both"/>
        <w:rPr>
          <w:rFonts w:ascii="Arial" w:hAnsi="Arial" w:cs="Arial"/>
        </w:rPr>
      </w:pPr>
      <w:r w:rsidRPr="008C0D7B">
        <w:rPr>
          <w:rFonts w:ascii="Arial" w:hAnsi="Arial" w:cs="Arial"/>
        </w:rPr>
        <w:t xml:space="preserve">Podnikatelé, kteří absolvují mistrovskou zkoušku, uplatňují příslušné úhrady jako součást výdajů na dosažení, </w:t>
      </w:r>
      <w:r w:rsidR="00382F73" w:rsidRPr="008C0D7B">
        <w:rPr>
          <w:rFonts w:ascii="Arial" w:hAnsi="Arial" w:cs="Arial"/>
        </w:rPr>
        <w:t>zajištění a</w:t>
      </w:r>
      <w:r w:rsidR="00A74F58">
        <w:rPr>
          <w:rFonts w:ascii="Arial" w:hAnsi="Arial" w:cs="Arial"/>
        </w:rPr>
        <w:t> </w:t>
      </w:r>
      <w:r w:rsidRPr="008C0D7B">
        <w:rPr>
          <w:rFonts w:ascii="Arial" w:hAnsi="Arial" w:cs="Arial"/>
        </w:rPr>
        <w:t>udržení příjmů.</w:t>
      </w:r>
    </w:p>
    <w:p w14:paraId="0BD49554" w14:textId="77777777" w:rsidR="00511CF5" w:rsidRDefault="00511CF5" w:rsidP="00651A48">
      <w:pPr>
        <w:pStyle w:val="Bezmezer"/>
        <w:spacing w:after="240" w:line="276" w:lineRule="auto"/>
        <w:jc w:val="both"/>
        <w:rPr>
          <w:rFonts w:ascii="Arial" w:hAnsi="Arial" w:cs="Arial"/>
          <w:b/>
        </w:rPr>
      </w:pPr>
    </w:p>
    <w:p w14:paraId="610543CB" w14:textId="0DF0D5F6" w:rsidR="0055304E" w:rsidRPr="008C0D7B" w:rsidRDefault="0055304E" w:rsidP="00651A48">
      <w:pPr>
        <w:pStyle w:val="Bezmezer"/>
        <w:spacing w:after="240" w:line="276" w:lineRule="auto"/>
        <w:jc w:val="both"/>
        <w:rPr>
          <w:rFonts w:ascii="Arial" w:hAnsi="Arial" w:cs="Arial"/>
          <w:b/>
        </w:rPr>
      </w:pPr>
      <w:r w:rsidRPr="008C0D7B">
        <w:rPr>
          <w:rFonts w:ascii="Arial" w:hAnsi="Arial" w:cs="Arial"/>
          <w:b/>
        </w:rPr>
        <w:t xml:space="preserve">K ČÁSTI </w:t>
      </w:r>
      <w:r w:rsidR="009B2C4F">
        <w:rPr>
          <w:rFonts w:ascii="Arial" w:hAnsi="Arial" w:cs="Arial"/>
          <w:b/>
        </w:rPr>
        <w:t>ČTVRTÉ</w:t>
      </w:r>
    </w:p>
    <w:p w14:paraId="2206A474" w14:textId="57EBBCA2" w:rsidR="0055304E" w:rsidRPr="008C0D7B" w:rsidRDefault="0055304E" w:rsidP="00651A48">
      <w:pPr>
        <w:pStyle w:val="Bezmezer"/>
        <w:spacing w:after="240" w:line="276" w:lineRule="auto"/>
        <w:jc w:val="both"/>
        <w:rPr>
          <w:rFonts w:ascii="Arial" w:hAnsi="Arial" w:cs="Arial"/>
          <w:b/>
          <w:u w:val="single"/>
        </w:rPr>
      </w:pPr>
      <w:r w:rsidRPr="008C0D7B">
        <w:rPr>
          <w:rFonts w:ascii="Arial" w:hAnsi="Arial" w:cs="Arial"/>
          <w:b/>
          <w:u w:val="single"/>
        </w:rPr>
        <w:t xml:space="preserve">K Čl. </w:t>
      </w:r>
      <w:r w:rsidR="009B2C4F">
        <w:rPr>
          <w:rFonts w:ascii="Arial" w:hAnsi="Arial" w:cs="Arial"/>
          <w:b/>
          <w:u w:val="single"/>
        </w:rPr>
        <w:t>I</w:t>
      </w:r>
      <w:r w:rsidRPr="008C0D7B">
        <w:rPr>
          <w:rFonts w:ascii="Arial" w:hAnsi="Arial" w:cs="Arial"/>
          <w:b/>
          <w:u w:val="single"/>
        </w:rPr>
        <w:t>V</w:t>
      </w:r>
    </w:p>
    <w:p w14:paraId="73DFCA95" w14:textId="77777777" w:rsidR="0055304E" w:rsidRPr="008C0D7B" w:rsidRDefault="0055304E" w:rsidP="00651A48">
      <w:pPr>
        <w:pStyle w:val="Bezmezer"/>
        <w:spacing w:after="240" w:line="276" w:lineRule="auto"/>
        <w:jc w:val="both"/>
        <w:rPr>
          <w:rFonts w:ascii="Arial" w:hAnsi="Arial" w:cs="Arial"/>
        </w:rPr>
      </w:pPr>
      <w:r w:rsidRPr="008C0D7B">
        <w:rPr>
          <w:rFonts w:ascii="Arial" w:hAnsi="Arial" w:cs="Arial"/>
        </w:rPr>
        <w:t>Účinnost</w:t>
      </w:r>
    </w:p>
    <w:p w14:paraId="6B6BAB2A" w14:textId="25B9DA49" w:rsidR="0055304E" w:rsidRPr="002E60DE" w:rsidRDefault="000E7CF9" w:rsidP="00651A48">
      <w:pPr>
        <w:pStyle w:val="Bezmezer"/>
        <w:spacing w:after="240" w:line="276" w:lineRule="auto"/>
        <w:jc w:val="both"/>
        <w:rPr>
          <w:rFonts w:ascii="Arial" w:hAnsi="Arial" w:cs="Arial"/>
        </w:rPr>
      </w:pPr>
      <w:r w:rsidRPr="008C0D7B">
        <w:rPr>
          <w:rFonts w:ascii="Arial" w:hAnsi="Arial" w:cs="Arial"/>
        </w:rPr>
        <w:t xml:space="preserve">S ohledem na přiměřenou </w:t>
      </w:r>
      <w:proofErr w:type="spellStart"/>
      <w:r w:rsidRPr="008C0D7B">
        <w:rPr>
          <w:rFonts w:ascii="Arial" w:hAnsi="Arial" w:cs="Arial"/>
        </w:rPr>
        <w:t>legisvakanční</w:t>
      </w:r>
      <w:proofErr w:type="spellEnd"/>
      <w:r w:rsidRPr="008C0D7B">
        <w:rPr>
          <w:rFonts w:ascii="Arial" w:hAnsi="Arial" w:cs="Arial"/>
        </w:rPr>
        <w:t xml:space="preserve"> lhůtu se navrhuje nabytí</w:t>
      </w:r>
      <w:r w:rsidR="0055304E" w:rsidRPr="008C0D7B">
        <w:rPr>
          <w:rFonts w:ascii="Arial" w:hAnsi="Arial" w:cs="Arial"/>
        </w:rPr>
        <w:t xml:space="preserve"> účinnosti dnem …</w:t>
      </w:r>
      <w:proofErr w:type="gramStart"/>
      <w:r w:rsidR="0055304E" w:rsidRPr="008C0D7B">
        <w:rPr>
          <w:rFonts w:ascii="Arial" w:hAnsi="Arial" w:cs="Arial"/>
        </w:rPr>
        <w:t>…..2020</w:t>
      </w:r>
      <w:proofErr w:type="gramEnd"/>
      <w:r w:rsidR="0055304E" w:rsidRPr="008C0D7B">
        <w:rPr>
          <w:rFonts w:ascii="Arial" w:hAnsi="Arial" w:cs="Arial"/>
        </w:rPr>
        <w:t>.</w:t>
      </w:r>
      <w:r w:rsidR="0055304E">
        <w:rPr>
          <w:rFonts w:ascii="Arial" w:hAnsi="Arial" w:cs="Arial"/>
        </w:rPr>
        <w:t xml:space="preserve"> </w:t>
      </w:r>
    </w:p>
    <w:p w14:paraId="317DAB72" w14:textId="2CBE6061" w:rsidR="00E4220C" w:rsidRPr="002E60DE" w:rsidRDefault="00E4220C" w:rsidP="00651A48">
      <w:pPr>
        <w:pStyle w:val="Bezmezer"/>
        <w:spacing w:after="240" w:line="276" w:lineRule="auto"/>
        <w:jc w:val="both"/>
        <w:rPr>
          <w:rFonts w:ascii="Arial" w:hAnsi="Arial" w:cs="Arial"/>
        </w:rPr>
      </w:pPr>
    </w:p>
    <w:sectPr w:rsidR="00E4220C" w:rsidRPr="002E60DE" w:rsidSect="00DF770F">
      <w:footerReference w:type="default" r:id="rId8"/>
      <w:pgSz w:w="11900" w:h="16840"/>
      <w:pgMar w:top="1417" w:right="1417" w:bottom="1417" w:left="1417" w:header="708" w:footer="708" w:gutter="0"/>
      <w:pgNumType w:start="12"/>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011FB" w14:textId="77777777" w:rsidR="004476DB" w:rsidRDefault="004476DB">
      <w:pPr>
        <w:spacing w:after="0" w:line="240" w:lineRule="auto"/>
      </w:pPr>
      <w:r>
        <w:separator/>
      </w:r>
    </w:p>
  </w:endnote>
  <w:endnote w:type="continuationSeparator" w:id="0">
    <w:p w14:paraId="2EB317F4" w14:textId="77777777" w:rsidR="004476DB" w:rsidRDefault="00447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Helvetica Neue">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662842"/>
      <w:docPartObj>
        <w:docPartGallery w:val="Page Numbers (Bottom of Page)"/>
        <w:docPartUnique/>
      </w:docPartObj>
    </w:sdtPr>
    <w:sdtEndPr/>
    <w:sdtContent>
      <w:p w14:paraId="32E254FB" w14:textId="31F004EA" w:rsidR="00DF770F" w:rsidRDefault="00DF770F">
        <w:pPr>
          <w:pStyle w:val="Zpat"/>
          <w:jc w:val="right"/>
        </w:pPr>
        <w:r w:rsidRPr="00D1686B">
          <w:rPr>
            <w:rFonts w:ascii="Arial" w:hAnsi="Arial" w:cs="Arial"/>
          </w:rPr>
          <w:fldChar w:fldCharType="begin"/>
        </w:r>
        <w:r w:rsidRPr="00D1686B">
          <w:rPr>
            <w:rFonts w:ascii="Arial" w:hAnsi="Arial" w:cs="Arial"/>
          </w:rPr>
          <w:instrText>PAGE   \* MERGEFORMAT</w:instrText>
        </w:r>
        <w:r w:rsidRPr="00D1686B">
          <w:rPr>
            <w:rFonts w:ascii="Arial" w:hAnsi="Arial" w:cs="Arial"/>
          </w:rPr>
          <w:fldChar w:fldCharType="separate"/>
        </w:r>
        <w:r w:rsidR="00D1686B">
          <w:rPr>
            <w:rFonts w:ascii="Arial" w:hAnsi="Arial" w:cs="Arial"/>
            <w:noProof/>
          </w:rPr>
          <w:t>19</w:t>
        </w:r>
        <w:r w:rsidRPr="00D1686B">
          <w:rPr>
            <w:rFonts w:ascii="Arial" w:hAnsi="Arial" w:cs="Arial"/>
          </w:rPr>
          <w:fldChar w:fldCharType="end"/>
        </w:r>
      </w:p>
    </w:sdtContent>
  </w:sdt>
  <w:p w14:paraId="2C78BFC9" w14:textId="77777777" w:rsidR="00DB4300" w:rsidRDefault="00DB4300">
    <w:pPr>
      <w:pStyle w:val="Zhlava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9351B" w14:textId="77777777" w:rsidR="004476DB" w:rsidRDefault="004476DB">
      <w:pPr>
        <w:spacing w:after="0" w:line="240" w:lineRule="auto"/>
      </w:pPr>
      <w:r>
        <w:separator/>
      </w:r>
    </w:p>
  </w:footnote>
  <w:footnote w:type="continuationSeparator" w:id="0">
    <w:p w14:paraId="1D9005DB" w14:textId="77777777" w:rsidR="004476DB" w:rsidRDefault="004476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9593C"/>
    <w:multiLevelType w:val="hybridMultilevel"/>
    <w:tmpl w:val="AC0021E2"/>
    <w:lvl w:ilvl="0" w:tplc="CBBECFE8">
      <w:start w:val="1"/>
      <w:numFmt w:val="decimal"/>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1" w15:restartNumberingAfterBreak="0">
    <w:nsid w:val="13BF4C4F"/>
    <w:multiLevelType w:val="hybridMultilevel"/>
    <w:tmpl w:val="6046E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5F2416E"/>
    <w:multiLevelType w:val="hybridMultilevel"/>
    <w:tmpl w:val="B8726C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4906917"/>
    <w:multiLevelType w:val="hybridMultilevel"/>
    <w:tmpl w:val="AB5450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74A69C7"/>
    <w:multiLevelType w:val="hybridMultilevel"/>
    <w:tmpl w:val="A1607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00"/>
    <w:rsid w:val="00016435"/>
    <w:rsid w:val="00026888"/>
    <w:rsid w:val="00037933"/>
    <w:rsid w:val="0004146D"/>
    <w:rsid w:val="00045FA8"/>
    <w:rsid w:val="00046A1E"/>
    <w:rsid w:val="000502DC"/>
    <w:rsid w:val="00056889"/>
    <w:rsid w:val="00061038"/>
    <w:rsid w:val="00072C9E"/>
    <w:rsid w:val="000768FC"/>
    <w:rsid w:val="0008118B"/>
    <w:rsid w:val="00086C5F"/>
    <w:rsid w:val="000A06E1"/>
    <w:rsid w:val="000A0743"/>
    <w:rsid w:val="000A209F"/>
    <w:rsid w:val="000A4156"/>
    <w:rsid w:val="000A6B02"/>
    <w:rsid w:val="000A73DB"/>
    <w:rsid w:val="000A76F4"/>
    <w:rsid w:val="000B07B2"/>
    <w:rsid w:val="000B4FD4"/>
    <w:rsid w:val="000C3CF4"/>
    <w:rsid w:val="000D43F6"/>
    <w:rsid w:val="000D4CE2"/>
    <w:rsid w:val="000D50B1"/>
    <w:rsid w:val="000D5676"/>
    <w:rsid w:val="000E32E1"/>
    <w:rsid w:val="000E4040"/>
    <w:rsid w:val="000E7CF9"/>
    <w:rsid w:val="000F34CE"/>
    <w:rsid w:val="00103647"/>
    <w:rsid w:val="00106D0E"/>
    <w:rsid w:val="00110BE5"/>
    <w:rsid w:val="00114FC5"/>
    <w:rsid w:val="00120A27"/>
    <w:rsid w:val="0014120D"/>
    <w:rsid w:val="0015485B"/>
    <w:rsid w:val="00160155"/>
    <w:rsid w:val="00161207"/>
    <w:rsid w:val="001624A7"/>
    <w:rsid w:val="0016690A"/>
    <w:rsid w:val="00166D47"/>
    <w:rsid w:val="00167501"/>
    <w:rsid w:val="001813D5"/>
    <w:rsid w:val="001873C3"/>
    <w:rsid w:val="001D315C"/>
    <w:rsid w:val="001D51A2"/>
    <w:rsid w:val="001D7272"/>
    <w:rsid w:val="001E0209"/>
    <w:rsid w:val="001E6CF3"/>
    <w:rsid w:val="001F18F4"/>
    <w:rsid w:val="00203406"/>
    <w:rsid w:val="00207300"/>
    <w:rsid w:val="00212652"/>
    <w:rsid w:val="00224D9D"/>
    <w:rsid w:val="002302F6"/>
    <w:rsid w:val="00233208"/>
    <w:rsid w:val="00246D81"/>
    <w:rsid w:val="00267E75"/>
    <w:rsid w:val="002820DA"/>
    <w:rsid w:val="002A19F0"/>
    <w:rsid w:val="002A19F6"/>
    <w:rsid w:val="002B2BBA"/>
    <w:rsid w:val="002C13D9"/>
    <w:rsid w:val="002C1998"/>
    <w:rsid w:val="002E60DE"/>
    <w:rsid w:val="002F0676"/>
    <w:rsid w:val="0030203C"/>
    <w:rsid w:val="0032485F"/>
    <w:rsid w:val="00324903"/>
    <w:rsid w:val="003272EC"/>
    <w:rsid w:val="00327E4B"/>
    <w:rsid w:val="00336A9A"/>
    <w:rsid w:val="00362FAC"/>
    <w:rsid w:val="00371F5E"/>
    <w:rsid w:val="003726E1"/>
    <w:rsid w:val="003755F5"/>
    <w:rsid w:val="003760E6"/>
    <w:rsid w:val="00382F73"/>
    <w:rsid w:val="00387152"/>
    <w:rsid w:val="003B1D9B"/>
    <w:rsid w:val="003B3578"/>
    <w:rsid w:val="003B61E5"/>
    <w:rsid w:val="003C42DD"/>
    <w:rsid w:val="003C7B1E"/>
    <w:rsid w:val="003E11BE"/>
    <w:rsid w:val="003F5F0D"/>
    <w:rsid w:val="0041119A"/>
    <w:rsid w:val="00415990"/>
    <w:rsid w:val="00424F3F"/>
    <w:rsid w:val="00434175"/>
    <w:rsid w:val="00440EBE"/>
    <w:rsid w:val="00441C68"/>
    <w:rsid w:val="004421A8"/>
    <w:rsid w:val="004476DB"/>
    <w:rsid w:val="0046007F"/>
    <w:rsid w:val="00471EA4"/>
    <w:rsid w:val="00482FA1"/>
    <w:rsid w:val="00494C75"/>
    <w:rsid w:val="004B5C87"/>
    <w:rsid w:val="004D1CE4"/>
    <w:rsid w:val="004E1243"/>
    <w:rsid w:val="004F69DC"/>
    <w:rsid w:val="004F779B"/>
    <w:rsid w:val="00504438"/>
    <w:rsid w:val="00510881"/>
    <w:rsid w:val="00510F7C"/>
    <w:rsid w:val="00511CF5"/>
    <w:rsid w:val="005126FA"/>
    <w:rsid w:val="00520A75"/>
    <w:rsid w:val="005231C5"/>
    <w:rsid w:val="00523F1B"/>
    <w:rsid w:val="00524840"/>
    <w:rsid w:val="00526FC1"/>
    <w:rsid w:val="005316BA"/>
    <w:rsid w:val="005351EE"/>
    <w:rsid w:val="0053774C"/>
    <w:rsid w:val="00552E9C"/>
    <w:rsid w:val="0055304E"/>
    <w:rsid w:val="0055665F"/>
    <w:rsid w:val="00566D71"/>
    <w:rsid w:val="0056733A"/>
    <w:rsid w:val="00582D8F"/>
    <w:rsid w:val="0059738C"/>
    <w:rsid w:val="00597C7B"/>
    <w:rsid w:val="005A61E5"/>
    <w:rsid w:val="005B0576"/>
    <w:rsid w:val="005B246A"/>
    <w:rsid w:val="005C2346"/>
    <w:rsid w:val="005C2C8B"/>
    <w:rsid w:val="005C5613"/>
    <w:rsid w:val="005C7904"/>
    <w:rsid w:val="005D5BC8"/>
    <w:rsid w:val="005E2C05"/>
    <w:rsid w:val="005E5254"/>
    <w:rsid w:val="005F3F88"/>
    <w:rsid w:val="006009D3"/>
    <w:rsid w:val="00610A9D"/>
    <w:rsid w:val="00620144"/>
    <w:rsid w:val="00626B53"/>
    <w:rsid w:val="00650875"/>
    <w:rsid w:val="00651A48"/>
    <w:rsid w:val="006530F5"/>
    <w:rsid w:val="0066043F"/>
    <w:rsid w:val="0066673C"/>
    <w:rsid w:val="006721EA"/>
    <w:rsid w:val="006B2B5F"/>
    <w:rsid w:val="006B645A"/>
    <w:rsid w:val="006C5117"/>
    <w:rsid w:val="006D323E"/>
    <w:rsid w:val="006D5CF8"/>
    <w:rsid w:val="006E44D0"/>
    <w:rsid w:val="006F1FE8"/>
    <w:rsid w:val="00711825"/>
    <w:rsid w:val="00727167"/>
    <w:rsid w:val="0073148E"/>
    <w:rsid w:val="007318A0"/>
    <w:rsid w:val="00745DDC"/>
    <w:rsid w:val="00751ED9"/>
    <w:rsid w:val="00765DEE"/>
    <w:rsid w:val="007767C6"/>
    <w:rsid w:val="00780B2D"/>
    <w:rsid w:val="00792AB0"/>
    <w:rsid w:val="007957A9"/>
    <w:rsid w:val="00796AC6"/>
    <w:rsid w:val="007977A0"/>
    <w:rsid w:val="007B34A0"/>
    <w:rsid w:val="007C351A"/>
    <w:rsid w:val="007D0526"/>
    <w:rsid w:val="007D3BE7"/>
    <w:rsid w:val="007E4E7D"/>
    <w:rsid w:val="007F555C"/>
    <w:rsid w:val="007F5833"/>
    <w:rsid w:val="00800761"/>
    <w:rsid w:val="00824C65"/>
    <w:rsid w:val="00832694"/>
    <w:rsid w:val="00835D62"/>
    <w:rsid w:val="008360D5"/>
    <w:rsid w:val="00843BE5"/>
    <w:rsid w:val="00846935"/>
    <w:rsid w:val="00853067"/>
    <w:rsid w:val="0085465A"/>
    <w:rsid w:val="008624A6"/>
    <w:rsid w:val="00863E33"/>
    <w:rsid w:val="0089043B"/>
    <w:rsid w:val="00891C42"/>
    <w:rsid w:val="008C0D7B"/>
    <w:rsid w:val="008C0ED0"/>
    <w:rsid w:val="008E3216"/>
    <w:rsid w:val="008E398A"/>
    <w:rsid w:val="008E517C"/>
    <w:rsid w:val="008F0A6E"/>
    <w:rsid w:val="008F2C48"/>
    <w:rsid w:val="008F37FA"/>
    <w:rsid w:val="008F3805"/>
    <w:rsid w:val="009056A8"/>
    <w:rsid w:val="00912585"/>
    <w:rsid w:val="009178C3"/>
    <w:rsid w:val="00937A50"/>
    <w:rsid w:val="0094701F"/>
    <w:rsid w:val="00950A87"/>
    <w:rsid w:val="0095447F"/>
    <w:rsid w:val="00957495"/>
    <w:rsid w:val="00961008"/>
    <w:rsid w:val="00964D34"/>
    <w:rsid w:val="009660CD"/>
    <w:rsid w:val="00972E55"/>
    <w:rsid w:val="00994979"/>
    <w:rsid w:val="009970DB"/>
    <w:rsid w:val="009B0CCE"/>
    <w:rsid w:val="009B2C4F"/>
    <w:rsid w:val="009C7418"/>
    <w:rsid w:val="009D3BBF"/>
    <w:rsid w:val="009F6445"/>
    <w:rsid w:val="00A06D7F"/>
    <w:rsid w:val="00A06F33"/>
    <w:rsid w:val="00A1006D"/>
    <w:rsid w:val="00A17395"/>
    <w:rsid w:val="00A24FC0"/>
    <w:rsid w:val="00A34C7D"/>
    <w:rsid w:val="00A36EBB"/>
    <w:rsid w:val="00A50FB5"/>
    <w:rsid w:val="00A6086B"/>
    <w:rsid w:val="00A6299D"/>
    <w:rsid w:val="00A635CA"/>
    <w:rsid w:val="00A70C4A"/>
    <w:rsid w:val="00A74F58"/>
    <w:rsid w:val="00A81E13"/>
    <w:rsid w:val="00A85859"/>
    <w:rsid w:val="00AC4670"/>
    <w:rsid w:val="00AC4D19"/>
    <w:rsid w:val="00AE45B3"/>
    <w:rsid w:val="00AF283A"/>
    <w:rsid w:val="00AF4DE0"/>
    <w:rsid w:val="00B0079D"/>
    <w:rsid w:val="00B3394C"/>
    <w:rsid w:val="00B42FDC"/>
    <w:rsid w:val="00B47C5F"/>
    <w:rsid w:val="00B55C02"/>
    <w:rsid w:val="00B57414"/>
    <w:rsid w:val="00B60B6E"/>
    <w:rsid w:val="00B64F5E"/>
    <w:rsid w:val="00B9031F"/>
    <w:rsid w:val="00B9076A"/>
    <w:rsid w:val="00B93D3B"/>
    <w:rsid w:val="00BA332B"/>
    <w:rsid w:val="00BA7214"/>
    <w:rsid w:val="00BA7E1A"/>
    <w:rsid w:val="00BB0032"/>
    <w:rsid w:val="00BB2FD2"/>
    <w:rsid w:val="00BC1E26"/>
    <w:rsid w:val="00BC2F75"/>
    <w:rsid w:val="00BC3C88"/>
    <w:rsid w:val="00BE1F7C"/>
    <w:rsid w:val="00C17E51"/>
    <w:rsid w:val="00C20F22"/>
    <w:rsid w:val="00C33851"/>
    <w:rsid w:val="00C45FA1"/>
    <w:rsid w:val="00C5759E"/>
    <w:rsid w:val="00C57DC1"/>
    <w:rsid w:val="00C87DD7"/>
    <w:rsid w:val="00C93A81"/>
    <w:rsid w:val="00C96FE8"/>
    <w:rsid w:val="00CB0055"/>
    <w:rsid w:val="00CB56FB"/>
    <w:rsid w:val="00CC0DFC"/>
    <w:rsid w:val="00CC4005"/>
    <w:rsid w:val="00CD4CCB"/>
    <w:rsid w:val="00CE220A"/>
    <w:rsid w:val="00CE55DC"/>
    <w:rsid w:val="00CE7A0E"/>
    <w:rsid w:val="00D07BFE"/>
    <w:rsid w:val="00D10DAE"/>
    <w:rsid w:val="00D11558"/>
    <w:rsid w:val="00D14B4F"/>
    <w:rsid w:val="00D1522D"/>
    <w:rsid w:val="00D1686B"/>
    <w:rsid w:val="00D41EA7"/>
    <w:rsid w:val="00D44BF0"/>
    <w:rsid w:val="00D512B8"/>
    <w:rsid w:val="00D530A0"/>
    <w:rsid w:val="00D564E0"/>
    <w:rsid w:val="00D61E15"/>
    <w:rsid w:val="00D6722B"/>
    <w:rsid w:val="00D76CC6"/>
    <w:rsid w:val="00D77DFA"/>
    <w:rsid w:val="00D807BB"/>
    <w:rsid w:val="00D85459"/>
    <w:rsid w:val="00D85742"/>
    <w:rsid w:val="00DB0C80"/>
    <w:rsid w:val="00DB18D6"/>
    <w:rsid w:val="00DB270B"/>
    <w:rsid w:val="00DB4300"/>
    <w:rsid w:val="00DB5536"/>
    <w:rsid w:val="00DC4FC1"/>
    <w:rsid w:val="00DE13E3"/>
    <w:rsid w:val="00DF2E67"/>
    <w:rsid w:val="00DF770F"/>
    <w:rsid w:val="00E03813"/>
    <w:rsid w:val="00E05A25"/>
    <w:rsid w:val="00E22761"/>
    <w:rsid w:val="00E4220C"/>
    <w:rsid w:val="00E44036"/>
    <w:rsid w:val="00E76BE6"/>
    <w:rsid w:val="00E82B2C"/>
    <w:rsid w:val="00E861AD"/>
    <w:rsid w:val="00E91ECD"/>
    <w:rsid w:val="00EB49BE"/>
    <w:rsid w:val="00EB5160"/>
    <w:rsid w:val="00EB7F04"/>
    <w:rsid w:val="00EC5E6C"/>
    <w:rsid w:val="00EC6C40"/>
    <w:rsid w:val="00EE2EC8"/>
    <w:rsid w:val="00EF6FBC"/>
    <w:rsid w:val="00F05771"/>
    <w:rsid w:val="00F12108"/>
    <w:rsid w:val="00F12CEE"/>
    <w:rsid w:val="00F2324B"/>
    <w:rsid w:val="00F258B5"/>
    <w:rsid w:val="00F30A00"/>
    <w:rsid w:val="00F32A23"/>
    <w:rsid w:val="00F36635"/>
    <w:rsid w:val="00F36F17"/>
    <w:rsid w:val="00F41345"/>
    <w:rsid w:val="00F42E39"/>
    <w:rsid w:val="00F4311E"/>
    <w:rsid w:val="00F44DA7"/>
    <w:rsid w:val="00F65838"/>
    <w:rsid w:val="00F71A77"/>
    <w:rsid w:val="00F72047"/>
    <w:rsid w:val="00F7300A"/>
    <w:rsid w:val="00F76436"/>
    <w:rsid w:val="00F77EEC"/>
    <w:rsid w:val="00F806CA"/>
    <w:rsid w:val="00F82800"/>
    <w:rsid w:val="00F8490E"/>
    <w:rsid w:val="00F91CCF"/>
    <w:rsid w:val="00FA6BD3"/>
    <w:rsid w:val="00FB0064"/>
    <w:rsid w:val="00FB1C2D"/>
    <w:rsid w:val="00FC4D04"/>
    <w:rsid w:val="00FD22A1"/>
    <w:rsid w:val="00FE1825"/>
    <w:rsid w:val="00FF33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1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pacing w:after="160" w:line="259" w:lineRule="auto"/>
    </w:pPr>
    <w:rPr>
      <w:rFonts w:ascii="Calibri" w:eastAsia="Calibri" w:hAnsi="Calibri" w:cs="Calibri"/>
      <w:color w:val="000000"/>
      <w:sz w:val="22"/>
      <w:szCs w:val="22"/>
      <w:u w:color="000000"/>
    </w:rPr>
  </w:style>
  <w:style w:type="paragraph" w:styleId="Nadpis3">
    <w:name w:val="heading 3"/>
    <w:next w:val="Normln"/>
    <w:pPr>
      <w:keepNext/>
      <w:spacing w:before="240" w:after="60" w:line="276" w:lineRule="auto"/>
      <w:outlineLvl w:val="2"/>
    </w:pPr>
    <w:rPr>
      <w:rFonts w:ascii="Calibri Light" w:eastAsia="Calibri Light" w:hAnsi="Calibri Light" w:cs="Calibri Light"/>
      <w:b/>
      <w:bCs/>
      <w:color w:val="000000"/>
      <w:sz w:val="26"/>
      <w:szCs w:val="26"/>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rPr>
  </w:style>
  <w:style w:type="paragraph" w:styleId="Odstavecseseznamem">
    <w:name w:val="List Paragraph"/>
    <w:basedOn w:val="Normln"/>
    <w:link w:val="OdstavecseseznamemChar"/>
    <w:uiPriority w:val="34"/>
    <w:qFormat/>
    <w:rsid w:val="0041119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cs="Times New Roman"/>
      <w:color w:val="auto"/>
      <w:bdr w:val="none" w:sz="0" w:space="0" w:color="auto"/>
      <w:lang w:eastAsia="en-US"/>
    </w:rPr>
  </w:style>
  <w:style w:type="paragraph" w:styleId="Zkladntextodsazen3">
    <w:name w:val="Body Text Indent 3"/>
    <w:basedOn w:val="Normln"/>
    <w:link w:val="Zkladntextodsazen3Char"/>
    <w:uiPriority w:val="99"/>
    <w:unhideWhenUsed/>
    <w:rsid w:val="0041119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283"/>
      <w:jc w:val="both"/>
    </w:pPr>
    <w:rPr>
      <w:rFonts w:ascii="Times New Roman" w:hAnsi="Times New Roman" w:cs="Times New Roman"/>
      <w:color w:val="auto"/>
      <w:sz w:val="16"/>
      <w:szCs w:val="16"/>
      <w:bdr w:val="none" w:sz="0" w:space="0" w:color="auto"/>
    </w:rPr>
  </w:style>
  <w:style w:type="character" w:customStyle="1" w:styleId="Zkladntextodsazen3Char">
    <w:name w:val="Základní text odsazený 3 Char"/>
    <w:basedOn w:val="Standardnpsmoodstavce"/>
    <w:link w:val="Zkladntextodsazen3"/>
    <w:uiPriority w:val="99"/>
    <w:rsid w:val="0041119A"/>
    <w:rPr>
      <w:rFonts w:eastAsia="Calibri"/>
      <w:sz w:val="16"/>
      <w:szCs w:val="16"/>
      <w:bdr w:val="none" w:sz="0" w:space="0" w:color="auto"/>
    </w:rPr>
  </w:style>
  <w:style w:type="paragraph" w:styleId="Bezmezer">
    <w:name w:val="No Spacing"/>
    <w:uiPriority w:val="1"/>
    <w:qFormat/>
    <w:rsid w:val="0041119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OdstavecseseznamemChar">
    <w:name w:val="Odstavec se seznamem Char"/>
    <w:link w:val="Odstavecseseznamem"/>
    <w:uiPriority w:val="34"/>
    <w:rsid w:val="0041119A"/>
    <w:rPr>
      <w:rFonts w:ascii="Calibri" w:eastAsia="Calibri" w:hAnsi="Calibri"/>
      <w:sz w:val="22"/>
      <w:szCs w:val="22"/>
      <w:bdr w:val="none" w:sz="0" w:space="0" w:color="auto"/>
      <w:lang w:eastAsia="en-US"/>
    </w:rPr>
  </w:style>
  <w:style w:type="paragraph" w:styleId="Zhlav">
    <w:name w:val="header"/>
    <w:basedOn w:val="Normln"/>
    <w:link w:val="ZhlavChar"/>
    <w:uiPriority w:val="99"/>
    <w:unhideWhenUsed/>
    <w:rsid w:val="003755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55F5"/>
    <w:rPr>
      <w:rFonts w:ascii="Calibri" w:eastAsia="Calibri" w:hAnsi="Calibri" w:cs="Calibri"/>
      <w:color w:val="000000"/>
      <w:sz w:val="22"/>
      <w:szCs w:val="22"/>
      <w:u w:color="000000"/>
    </w:rPr>
  </w:style>
  <w:style w:type="paragraph" w:styleId="Zpat">
    <w:name w:val="footer"/>
    <w:basedOn w:val="Normln"/>
    <w:link w:val="ZpatChar"/>
    <w:uiPriority w:val="99"/>
    <w:unhideWhenUsed/>
    <w:rsid w:val="003755F5"/>
    <w:pPr>
      <w:tabs>
        <w:tab w:val="center" w:pos="4536"/>
        <w:tab w:val="right" w:pos="9072"/>
      </w:tabs>
      <w:spacing w:after="0" w:line="240" w:lineRule="auto"/>
    </w:pPr>
  </w:style>
  <w:style w:type="character" w:customStyle="1" w:styleId="ZpatChar">
    <w:name w:val="Zápatí Char"/>
    <w:basedOn w:val="Standardnpsmoodstavce"/>
    <w:link w:val="Zpat"/>
    <w:uiPriority w:val="99"/>
    <w:rsid w:val="003755F5"/>
    <w:rPr>
      <w:rFonts w:ascii="Calibri" w:eastAsia="Calibri" w:hAnsi="Calibri" w:cs="Calibri"/>
      <w:color w:val="000000"/>
      <w:sz w:val="22"/>
      <w:szCs w:val="22"/>
      <w:u w:color="000000"/>
    </w:rPr>
  </w:style>
  <w:style w:type="character" w:styleId="Odkaznakoment">
    <w:name w:val="annotation reference"/>
    <w:basedOn w:val="Standardnpsmoodstavce"/>
    <w:uiPriority w:val="99"/>
    <w:semiHidden/>
    <w:unhideWhenUsed/>
    <w:rsid w:val="006530F5"/>
    <w:rPr>
      <w:sz w:val="16"/>
      <w:szCs w:val="16"/>
    </w:rPr>
  </w:style>
  <w:style w:type="paragraph" w:styleId="Textkomente">
    <w:name w:val="annotation text"/>
    <w:basedOn w:val="Normln"/>
    <w:link w:val="TextkomenteChar"/>
    <w:uiPriority w:val="99"/>
    <w:semiHidden/>
    <w:unhideWhenUsed/>
    <w:rsid w:val="006530F5"/>
    <w:pPr>
      <w:spacing w:line="240" w:lineRule="auto"/>
    </w:pPr>
    <w:rPr>
      <w:sz w:val="20"/>
      <w:szCs w:val="20"/>
    </w:rPr>
  </w:style>
  <w:style w:type="character" w:customStyle="1" w:styleId="TextkomenteChar">
    <w:name w:val="Text komentáře Char"/>
    <w:basedOn w:val="Standardnpsmoodstavce"/>
    <w:link w:val="Textkomente"/>
    <w:uiPriority w:val="99"/>
    <w:semiHidden/>
    <w:rsid w:val="006530F5"/>
    <w:rPr>
      <w:rFonts w:ascii="Calibri" w:eastAsia="Calibri" w:hAnsi="Calibri" w:cs="Calibri"/>
      <w:color w:val="000000"/>
      <w:u w:color="000000"/>
    </w:rPr>
  </w:style>
  <w:style w:type="paragraph" w:styleId="Pedmtkomente">
    <w:name w:val="annotation subject"/>
    <w:basedOn w:val="Textkomente"/>
    <w:next w:val="Textkomente"/>
    <w:link w:val="PedmtkomenteChar"/>
    <w:uiPriority w:val="99"/>
    <w:semiHidden/>
    <w:unhideWhenUsed/>
    <w:rsid w:val="006530F5"/>
    <w:rPr>
      <w:b/>
      <w:bCs/>
    </w:rPr>
  </w:style>
  <w:style w:type="character" w:customStyle="1" w:styleId="PedmtkomenteChar">
    <w:name w:val="Předmět komentáře Char"/>
    <w:basedOn w:val="TextkomenteChar"/>
    <w:link w:val="Pedmtkomente"/>
    <w:uiPriority w:val="99"/>
    <w:semiHidden/>
    <w:rsid w:val="006530F5"/>
    <w:rPr>
      <w:rFonts w:ascii="Calibri" w:eastAsia="Calibri" w:hAnsi="Calibri" w:cs="Calibri"/>
      <w:b/>
      <w:bCs/>
      <w:color w:val="000000"/>
      <w:u w:color="000000"/>
    </w:rPr>
  </w:style>
  <w:style w:type="paragraph" w:styleId="Textbubliny">
    <w:name w:val="Balloon Text"/>
    <w:basedOn w:val="Normln"/>
    <w:link w:val="TextbublinyChar"/>
    <w:uiPriority w:val="99"/>
    <w:semiHidden/>
    <w:unhideWhenUsed/>
    <w:rsid w:val="006530F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530F5"/>
    <w:rPr>
      <w:rFonts w:ascii="Segoe UI" w:eastAsia="Calibr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068C5-470D-4D71-8EE3-D04A0CE37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14132223.dotm</Template>
  <TotalTime>0</TotalTime>
  <Pages>8</Pages>
  <Words>2985</Words>
  <Characters>17617</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2019-12-04T09:41:00Z</dcterms:created>
  <dcterms:modified xsi:type="dcterms:W3CDTF">2019-12-04T13:07:00Z</dcterms:modified>
</cp:coreProperties>
</file>