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623BA" w14:textId="52DCA137" w:rsidR="00394411" w:rsidRDefault="00394411" w:rsidP="00394411">
      <w:pPr>
        <w:spacing w:after="0"/>
      </w:pPr>
      <w:r>
        <w:t xml:space="preserve">Vážená paní </w:t>
      </w:r>
      <w:r w:rsidR="003A1155">
        <w:t xml:space="preserve">Ing. Hana </w:t>
      </w:r>
      <w:proofErr w:type="spellStart"/>
      <w:r w:rsidR="003A1155">
        <w:t>Hankiewiczová</w:t>
      </w:r>
      <w:proofErr w:type="spellEnd"/>
      <w:r>
        <w:t xml:space="preserve"> </w:t>
      </w:r>
    </w:p>
    <w:p w14:paraId="7E3F2EB4" w14:textId="77777777" w:rsidR="00A44C16" w:rsidRDefault="00A44C16" w:rsidP="00394411">
      <w:pPr>
        <w:spacing w:after="0"/>
      </w:pPr>
      <w:r>
        <w:t>ředitelka odboru regulace komunikačních činností a poštovních služeb</w:t>
      </w:r>
    </w:p>
    <w:p w14:paraId="5209AEDF" w14:textId="762B82A0" w:rsidR="00394411" w:rsidRDefault="00394411" w:rsidP="00394411">
      <w:pPr>
        <w:spacing w:after="0"/>
      </w:pPr>
      <w:r>
        <w:t>Český telekomunikační úřad</w:t>
      </w:r>
    </w:p>
    <w:p w14:paraId="58867AA0" w14:textId="77777777" w:rsidR="00394411" w:rsidRDefault="00394411" w:rsidP="00394411">
      <w:r w:rsidRPr="005F67FD">
        <w:t>Sokolovská 219</w:t>
      </w:r>
      <w:r>
        <w:t>, 225 02 Praha 9</w:t>
      </w:r>
    </w:p>
    <w:p w14:paraId="3A1B2F41" w14:textId="77777777" w:rsidR="00394411" w:rsidRDefault="00394411" w:rsidP="00394411"/>
    <w:p w14:paraId="3FF0B65E" w14:textId="18EDFC31" w:rsidR="00394411" w:rsidRDefault="00394411" w:rsidP="00394411">
      <w:r>
        <w:t xml:space="preserve">V Praze dne </w:t>
      </w:r>
      <w:r w:rsidR="00A25AC0">
        <w:t>11</w:t>
      </w:r>
      <w:r>
        <w:t xml:space="preserve">. </w:t>
      </w:r>
      <w:r w:rsidR="00A25AC0">
        <w:t>dubna</w:t>
      </w:r>
      <w:r>
        <w:t xml:space="preserve"> 2022</w:t>
      </w:r>
    </w:p>
    <w:p w14:paraId="4AE872B5" w14:textId="52856457" w:rsidR="00394411" w:rsidRDefault="00394411" w:rsidP="00394411"/>
    <w:p w14:paraId="1673EE45" w14:textId="77777777" w:rsidR="008C22B6" w:rsidRDefault="008C22B6" w:rsidP="008C22B6">
      <w:pPr>
        <w:jc w:val="both"/>
      </w:pPr>
      <w:r>
        <w:t xml:space="preserve">Vážená paní ředitelko, </w:t>
      </w:r>
    </w:p>
    <w:p w14:paraId="53FB55DA" w14:textId="78BE5275" w:rsidR="008C22B6" w:rsidRDefault="008C22B6" w:rsidP="008C22B6">
      <w:pPr>
        <w:jc w:val="both"/>
      </w:pPr>
      <w:r>
        <w:t xml:space="preserve">obracím se na Vás jako </w:t>
      </w:r>
      <w:r w:rsidR="00475A57">
        <w:t xml:space="preserve">v </w:t>
      </w:r>
      <w:r>
        <w:t>souvislosti s uplatňováním nařízení Rady (EU) 2022/350 ze dne 1. března 2022, kterým se mění nařízení Rady (EU) č. 833/2014 o omezujících opatřeních vzhledem k činnostem Ruska destabilizujícím situaci na Ukrajině (dále jen „Nařízení 2022/350“) v České republice.</w:t>
      </w:r>
    </w:p>
    <w:p w14:paraId="07E27519" w14:textId="77777777" w:rsidR="008C22B6" w:rsidRDefault="008C22B6" w:rsidP="008C22B6">
      <w:pPr>
        <w:jc w:val="both"/>
      </w:pPr>
      <w:r>
        <w:t xml:space="preserve">Nařízení 2022/350 doplňuje čl. 2f do nařízení č. 833/2014 a stanoví konkrétní povinnost omezujících opatření dopadajících na dotčené subjekty uvedené v příloze XV, a to konkrétně RT– </w:t>
      </w:r>
      <w:proofErr w:type="spellStart"/>
      <w:r>
        <w:t>Russia</w:t>
      </w:r>
      <w:proofErr w:type="spellEnd"/>
      <w:r>
        <w:t xml:space="preserve"> </w:t>
      </w:r>
      <w:proofErr w:type="spellStart"/>
      <w:r>
        <w:t>Today</w:t>
      </w:r>
      <w:proofErr w:type="spellEnd"/>
      <w:r>
        <w:t xml:space="preserve"> v angličtině, RT– </w:t>
      </w:r>
      <w:proofErr w:type="spellStart"/>
      <w:r>
        <w:t>Russia</w:t>
      </w:r>
      <w:proofErr w:type="spellEnd"/>
      <w:r>
        <w:t xml:space="preserve"> </w:t>
      </w:r>
      <w:proofErr w:type="spellStart"/>
      <w:r>
        <w:t>Today</w:t>
      </w:r>
      <w:proofErr w:type="spellEnd"/>
      <w:r>
        <w:t xml:space="preserve"> Spojené království, RT– </w:t>
      </w:r>
      <w:proofErr w:type="spellStart"/>
      <w:r>
        <w:t>Russia</w:t>
      </w:r>
      <w:proofErr w:type="spellEnd"/>
      <w:r>
        <w:t xml:space="preserve"> </w:t>
      </w:r>
      <w:proofErr w:type="spellStart"/>
      <w:r>
        <w:t>Today</w:t>
      </w:r>
      <w:proofErr w:type="spellEnd"/>
      <w:r>
        <w:t xml:space="preserve"> Německo, RT– </w:t>
      </w:r>
      <w:proofErr w:type="spellStart"/>
      <w:r>
        <w:t>Russia</w:t>
      </w:r>
      <w:proofErr w:type="spellEnd"/>
      <w:r>
        <w:t xml:space="preserve"> </w:t>
      </w:r>
      <w:proofErr w:type="spellStart"/>
      <w:r>
        <w:t>Today</w:t>
      </w:r>
      <w:proofErr w:type="spellEnd"/>
      <w:r>
        <w:t xml:space="preserve"> Francie, RT– </w:t>
      </w:r>
      <w:proofErr w:type="spellStart"/>
      <w:r>
        <w:t>Russia</w:t>
      </w:r>
      <w:proofErr w:type="spellEnd"/>
      <w:r>
        <w:t xml:space="preserve"> </w:t>
      </w:r>
      <w:proofErr w:type="spellStart"/>
      <w:r>
        <w:t>Today</w:t>
      </w:r>
      <w:proofErr w:type="spellEnd"/>
      <w:r>
        <w:t xml:space="preserve"> Španělsko a Sputnik.</w:t>
      </w:r>
    </w:p>
    <w:p w14:paraId="15B2F236" w14:textId="77777777" w:rsidR="008C22B6" w:rsidRDefault="008C22B6" w:rsidP="008C22B6">
      <w:pPr>
        <w:jc w:val="both"/>
      </w:pPr>
    </w:p>
    <w:p w14:paraId="0D02C8F4" w14:textId="77777777" w:rsidR="008C22B6" w:rsidRDefault="008C22B6" w:rsidP="008C22B6">
      <w:pPr>
        <w:jc w:val="both"/>
      </w:pPr>
      <w:r>
        <w:t>Výše uvedené nařízení bylo dne 2. března 2022 uveřejněno v Úředním věstníku Evropské unie a je přímo účinné a jím stanovené povinnosti se vztahují i na operátory a poskytovatele služeb elektronických komunikací v České republice.</w:t>
      </w:r>
    </w:p>
    <w:p w14:paraId="40BA4238" w14:textId="067EE8D9" w:rsidR="00475A57" w:rsidRDefault="00475A57" w:rsidP="008C22B6">
      <w:pPr>
        <w:jc w:val="both"/>
      </w:pPr>
      <w:r>
        <w:t xml:space="preserve">Vy osobně jste adresovala trhu tyto řádky: </w:t>
      </w:r>
    </w:p>
    <w:p w14:paraId="3A6BF587" w14:textId="38A26E14" w:rsidR="00475A57" w:rsidRPr="00E253D0" w:rsidRDefault="00E253D0" w:rsidP="00C51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</w:rPr>
      </w:pPr>
      <w:r w:rsidRPr="00E253D0">
        <w:rPr>
          <w:i/>
          <w:iCs/>
        </w:rPr>
        <w:t>„</w:t>
      </w:r>
      <w:r w:rsidR="00475A57" w:rsidRPr="00E253D0">
        <w:rPr>
          <w:i/>
          <w:iCs/>
        </w:rPr>
        <w:t>dne 2. března 2022 bylo v Úředním věstníku Evropské unie uveřejněno nařízení Rady (EU) 2022/350 ze dne 1. března 2022, kterým se mění nařízení Rady (EU) č. 833/2014 o omezujících opatřeních vzhledem k činnostem Ruska destabilizujícím situaci na Ukrajině (dále jen „Nařízení 2022/350“).</w:t>
      </w:r>
    </w:p>
    <w:p w14:paraId="391ABB74" w14:textId="77777777" w:rsidR="00475A57" w:rsidRPr="00E253D0" w:rsidRDefault="00475A57" w:rsidP="00C51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</w:rPr>
      </w:pPr>
      <w:r w:rsidRPr="00E253D0">
        <w:rPr>
          <w:i/>
          <w:iCs/>
        </w:rPr>
        <w:t xml:space="preserve">Nařízení 2022/350 doplňuje čl. 2f do nařízení č. 833/2014 a stanoví konkrétní povinnost omezujících opatření dopadajících na dotčené subjekty uvedené v příloze XV, a to konkrétně RT– </w:t>
      </w:r>
      <w:proofErr w:type="spellStart"/>
      <w:r w:rsidRPr="00E253D0">
        <w:rPr>
          <w:i/>
          <w:iCs/>
        </w:rPr>
        <w:t>Russia</w:t>
      </w:r>
      <w:proofErr w:type="spellEnd"/>
      <w:r w:rsidRPr="00E253D0">
        <w:rPr>
          <w:i/>
          <w:iCs/>
        </w:rPr>
        <w:t xml:space="preserve"> </w:t>
      </w:r>
      <w:proofErr w:type="spellStart"/>
      <w:r w:rsidRPr="00E253D0">
        <w:rPr>
          <w:i/>
          <w:iCs/>
        </w:rPr>
        <w:t>Today</w:t>
      </w:r>
      <w:proofErr w:type="spellEnd"/>
      <w:r w:rsidRPr="00E253D0">
        <w:rPr>
          <w:i/>
          <w:iCs/>
        </w:rPr>
        <w:t xml:space="preserve"> v angličtině, RT– </w:t>
      </w:r>
      <w:proofErr w:type="spellStart"/>
      <w:r w:rsidRPr="00E253D0">
        <w:rPr>
          <w:i/>
          <w:iCs/>
        </w:rPr>
        <w:t>Russia</w:t>
      </w:r>
      <w:proofErr w:type="spellEnd"/>
      <w:r w:rsidRPr="00E253D0">
        <w:rPr>
          <w:i/>
          <w:iCs/>
        </w:rPr>
        <w:t xml:space="preserve"> </w:t>
      </w:r>
      <w:proofErr w:type="spellStart"/>
      <w:r w:rsidRPr="00E253D0">
        <w:rPr>
          <w:i/>
          <w:iCs/>
        </w:rPr>
        <w:t>Today</w:t>
      </w:r>
      <w:proofErr w:type="spellEnd"/>
      <w:r w:rsidRPr="00E253D0">
        <w:rPr>
          <w:i/>
          <w:iCs/>
        </w:rPr>
        <w:t xml:space="preserve"> Spojené království, RT– </w:t>
      </w:r>
      <w:proofErr w:type="spellStart"/>
      <w:r w:rsidRPr="00E253D0">
        <w:rPr>
          <w:i/>
          <w:iCs/>
        </w:rPr>
        <w:t>Russia</w:t>
      </w:r>
      <w:proofErr w:type="spellEnd"/>
      <w:r w:rsidRPr="00E253D0">
        <w:rPr>
          <w:i/>
          <w:iCs/>
        </w:rPr>
        <w:t xml:space="preserve"> </w:t>
      </w:r>
      <w:proofErr w:type="spellStart"/>
      <w:r w:rsidRPr="00E253D0">
        <w:rPr>
          <w:i/>
          <w:iCs/>
        </w:rPr>
        <w:t>Today</w:t>
      </w:r>
      <w:proofErr w:type="spellEnd"/>
      <w:r w:rsidRPr="00E253D0">
        <w:rPr>
          <w:i/>
          <w:iCs/>
        </w:rPr>
        <w:t xml:space="preserve"> Německo, RT– </w:t>
      </w:r>
      <w:proofErr w:type="spellStart"/>
      <w:r w:rsidRPr="00E253D0">
        <w:rPr>
          <w:i/>
          <w:iCs/>
        </w:rPr>
        <w:t>Russia</w:t>
      </w:r>
      <w:proofErr w:type="spellEnd"/>
      <w:r w:rsidRPr="00E253D0">
        <w:rPr>
          <w:i/>
          <w:iCs/>
        </w:rPr>
        <w:t xml:space="preserve"> </w:t>
      </w:r>
      <w:proofErr w:type="spellStart"/>
      <w:r w:rsidRPr="00E253D0">
        <w:rPr>
          <w:i/>
          <w:iCs/>
        </w:rPr>
        <w:t>Today</w:t>
      </w:r>
      <w:proofErr w:type="spellEnd"/>
      <w:r w:rsidRPr="00E253D0">
        <w:rPr>
          <w:i/>
          <w:iCs/>
        </w:rPr>
        <w:t xml:space="preserve"> Francie, RT– </w:t>
      </w:r>
      <w:proofErr w:type="spellStart"/>
      <w:r w:rsidRPr="00E253D0">
        <w:rPr>
          <w:i/>
          <w:iCs/>
        </w:rPr>
        <w:t>Russia</w:t>
      </w:r>
      <w:proofErr w:type="spellEnd"/>
      <w:r w:rsidRPr="00E253D0">
        <w:rPr>
          <w:i/>
          <w:iCs/>
        </w:rPr>
        <w:t xml:space="preserve"> </w:t>
      </w:r>
      <w:proofErr w:type="spellStart"/>
      <w:r w:rsidRPr="00E253D0">
        <w:rPr>
          <w:i/>
          <w:iCs/>
        </w:rPr>
        <w:t>Today</w:t>
      </w:r>
      <w:proofErr w:type="spellEnd"/>
      <w:r w:rsidRPr="00E253D0">
        <w:rPr>
          <w:i/>
          <w:iCs/>
        </w:rPr>
        <w:t xml:space="preserve"> Španělsko a Sputnik.</w:t>
      </w:r>
    </w:p>
    <w:p w14:paraId="05BFD61B" w14:textId="77777777" w:rsidR="00475A57" w:rsidRPr="00E253D0" w:rsidRDefault="00475A57" w:rsidP="00C51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</w:rPr>
      </w:pPr>
      <w:r w:rsidRPr="00E253D0">
        <w:rPr>
          <w:i/>
          <w:iCs/>
        </w:rPr>
        <w:t>Toto Nařízení 2022/350 je přímo účinné a jím stanovené povinnosti se vztahují i na operátory a poskytovatele služeb elektronických komunikací.</w:t>
      </w:r>
    </w:p>
    <w:p w14:paraId="3AB6F01B" w14:textId="77777777" w:rsidR="00475A57" w:rsidRPr="00E253D0" w:rsidRDefault="00475A57" w:rsidP="00C51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</w:rPr>
      </w:pPr>
      <w:r w:rsidRPr="00E253D0">
        <w:rPr>
          <w:i/>
          <w:iCs/>
        </w:rPr>
        <w:t xml:space="preserve">O vydání předmětného nařízení informoval Český telekomunikační úřad (dále jen „ČTÚ“) v Monitorovací zprávě č. 3/2022 na straně 10. Toto upozornění zaslal ČTÚ i profesním asociacím a Hospodářské komoře ČR. </w:t>
      </w:r>
    </w:p>
    <w:p w14:paraId="2B80CE53" w14:textId="77777777" w:rsidR="00475A57" w:rsidRPr="00E253D0" w:rsidRDefault="00475A57" w:rsidP="00C51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</w:rPr>
      </w:pPr>
      <w:r w:rsidRPr="00E253D0">
        <w:rPr>
          <w:i/>
          <w:iCs/>
        </w:rPr>
        <w:t>Součástí upozornění byla i informace o aktivitách Sdružení evropských regulačních orgánů v oblasti elektronických komunikací BEREC souvisejících s danou problematikou.</w:t>
      </w:r>
    </w:p>
    <w:p w14:paraId="4B0B68F3" w14:textId="77777777" w:rsidR="00C51A6F" w:rsidRDefault="00475A57" w:rsidP="00C51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</w:rPr>
      </w:pPr>
      <w:r w:rsidRPr="00E253D0">
        <w:rPr>
          <w:i/>
          <w:iCs/>
        </w:rPr>
        <w:t xml:space="preserve">V souvislosti s výše uvedeným Nařízením 2022/350 zveřejnilo Sdružení evropských regulačních orgánů v oblasti elektronických komunikací BEREC dne 11. března 2022 své prohlášení (dále jen „Prohlášení“) směřující k rozsahu působnosti Nařízení 2022/350 a jeho vztahu k nařízení Evropského parlamentu a Rady 2015/2120, kterým se stanoví opatření týkající se přístupu k otevřenému internetu a maloobchodní ceny za regulovanou komunikaci v rámci Unie a mění směrnice 2002/22/ES a nařízení Evropského parlamentu a Rady (EU) č. 531/2012 (dále jen „Nařízení 2015/2120“). </w:t>
      </w:r>
    </w:p>
    <w:p w14:paraId="4EB95051" w14:textId="6F4BD3DB" w:rsidR="00475A57" w:rsidRPr="00E253D0" w:rsidRDefault="00C51A6F" w:rsidP="00C51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</w:rPr>
      </w:pPr>
      <w:r>
        <w:rPr>
          <w:i/>
          <w:iCs/>
        </w:rPr>
        <w:lastRenderedPageBreak/>
        <w:t>B</w:t>
      </w:r>
      <w:r w:rsidR="00475A57" w:rsidRPr="00E253D0">
        <w:rPr>
          <w:i/>
          <w:iCs/>
        </w:rPr>
        <w:t>EREC považuje povinnosti plynoucí z Nařízení 2022/350 za výjimky slučitelné s ustanovením čl. 3 odst. 3 písm. a) Nařízení 2015/2120 a domnívá se, že všechny domény včetně subdomén (např. www.rt.com, francais.rt.com, *.sputniknews.com, sputniknewslv.com, sputniknews.gr, sputniknews.cn) vztahující se k osobám uvedeným v příloze XV Nařízení 2022/350 spadají pod výše uvedenou výjimku.</w:t>
      </w:r>
    </w:p>
    <w:p w14:paraId="77F27F40" w14:textId="77777777" w:rsidR="00475A57" w:rsidRPr="00E253D0" w:rsidRDefault="00475A57" w:rsidP="00C51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</w:rPr>
      </w:pPr>
      <w:r w:rsidRPr="00E253D0">
        <w:rPr>
          <w:i/>
          <w:iCs/>
        </w:rPr>
        <w:t xml:space="preserve">ČTÚ se s výše uvedeným Prohlášením plně ztotožňuje a je si vědom svých kompetencí ve věci dohledu nad dodržováním povinností vyplývajících z obou přímo účinných evropských nařízení. </w:t>
      </w:r>
    </w:p>
    <w:p w14:paraId="3EE3E91F" w14:textId="53265BBC" w:rsidR="008C22B6" w:rsidRPr="00E253D0" w:rsidRDefault="00475A57" w:rsidP="00C51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</w:rPr>
      </w:pPr>
      <w:r w:rsidRPr="00E253D0">
        <w:rPr>
          <w:i/>
          <w:iCs/>
        </w:rPr>
        <w:t>S ohledem na tyto své kompetence ČTÚ vyzývá, pokud již Vaše společnost tak neučinila dříve, k plnění povinností spočívajících v blokování webových stránek náležících subjektům uvedeným v Nařízení 2022/350. Současně si ČTÚ dovoluje požádat o informaci, zda a jak je tato povinnost Vaší společností plněna. Závěrem ČTÚ uvádí, že je připraven v případě potřeby poskytnout při plnění povinnosti podporu a konzultaci.</w:t>
      </w:r>
      <w:r w:rsidR="00E253D0" w:rsidRPr="00E253D0">
        <w:rPr>
          <w:i/>
          <w:iCs/>
        </w:rPr>
        <w:t>“</w:t>
      </w:r>
    </w:p>
    <w:p w14:paraId="53EC05F8" w14:textId="77777777" w:rsidR="00E253D0" w:rsidRDefault="00E253D0" w:rsidP="008C22B6">
      <w:pPr>
        <w:jc w:val="both"/>
      </w:pPr>
    </w:p>
    <w:p w14:paraId="487311BE" w14:textId="60A0A454" w:rsidR="008C22B6" w:rsidRDefault="008C22B6" w:rsidP="008C22B6">
      <w:pPr>
        <w:jc w:val="both"/>
      </w:pPr>
      <w:r>
        <w:t>Bohužel nám jako podnikatelům v elektronických komunikací chybí konkrétní vodítka</w:t>
      </w:r>
      <w:r w:rsidR="00EF4D22">
        <w:t>,</w:t>
      </w:r>
      <w:r>
        <w:t xml:space="preserve"> jaké konkrétní domény mají být blokovány. Naši členové, kteří působí i v jiných členských státech EU, mají zkušenost, že v jiných členských státech gesční úřad stanoví, které konkrétní domény mají operátoři zablokovat. </w:t>
      </w:r>
    </w:p>
    <w:p w14:paraId="21E5C014" w14:textId="77777777" w:rsidR="008C22B6" w:rsidRDefault="008C22B6" w:rsidP="008C22B6">
      <w:pPr>
        <w:jc w:val="both"/>
      </w:pPr>
      <w:r>
        <w:t xml:space="preserve">Příkladem může být slovenský Národní bezpečnostní úřad, který operátorům rozeslal informaci, které konkrétní domény – ve formě URL adres, mají být v návaznosti na Nařízení 2022/350 blokovány. Tento seznam přikládáme v příloze tohoto dopisu. </w:t>
      </w:r>
    </w:p>
    <w:p w14:paraId="59FEAD25" w14:textId="66567290" w:rsidR="008C22B6" w:rsidRDefault="008C22B6" w:rsidP="004969D0">
      <w:pPr>
        <w:jc w:val="both"/>
      </w:pPr>
      <w:r>
        <w:t>Vážen</w:t>
      </w:r>
      <w:r w:rsidR="004969D0">
        <w:t>á</w:t>
      </w:r>
      <w:r>
        <w:t xml:space="preserve"> pan</w:t>
      </w:r>
      <w:r w:rsidR="004969D0">
        <w:t>í</w:t>
      </w:r>
      <w:r>
        <w:t xml:space="preserve"> ředitel</w:t>
      </w:r>
      <w:r w:rsidR="004969D0">
        <w:t>ko</w:t>
      </w:r>
      <w:r>
        <w:t xml:space="preserve">, </w:t>
      </w:r>
      <w:r w:rsidR="00EF4D22">
        <w:t xml:space="preserve">máme za to, </w:t>
      </w:r>
      <w:r>
        <w:t xml:space="preserve">že odpovědnost za </w:t>
      </w:r>
      <w:r w:rsidR="00EF4D22">
        <w:t xml:space="preserve">určení, které </w:t>
      </w:r>
      <w:r>
        <w:t xml:space="preserve">konkrétní domény </w:t>
      </w:r>
      <w:r w:rsidR="00EF4D22">
        <w:t xml:space="preserve">mají být zablokovány, </w:t>
      </w:r>
      <w:r>
        <w:t>nemůžou nést přímo podnikatelské subjekty. Tento způsob implemen</w:t>
      </w:r>
      <w:r w:rsidR="00EF4D22">
        <w:t>ta</w:t>
      </w:r>
      <w:r>
        <w:t>ce by mimo jiné vedl k přílišné fragmentaci uplatňování evropského nařízení</w:t>
      </w:r>
      <w:r w:rsidR="004969D0">
        <w:t xml:space="preserve"> a bezesporu vytváří potenciál budoucích sporů se subjekty, které blokace postihuje. </w:t>
      </w:r>
    </w:p>
    <w:p w14:paraId="1A454733" w14:textId="520E06FF" w:rsidR="008C22B6" w:rsidRDefault="008C22B6" w:rsidP="00EF4D22">
      <w:pPr>
        <w:jc w:val="both"/>
      </w:pPr>
      <w:r>
        <w:t>Vážen</w:t>
      </w:r>
      <w:r w:rsidR="00077F39">
        <w:t>á</w:t>
      </w:r>
      <w:r>
        <w:t xml:space="preserve"> pan</w:t>
      </w:r>
      <w:r w:rsidR="00077F39">
        <w:t>í</w:t>
      </w:r>
      <w:r>
        <w:t xml:space="preserve"> ředitel</w:t>
      </w:r>
      <w:r w:rsidR="00077F39">
        <w:t>ko</w:t>
      </w:r>
      <w:r>
        <w:t>, rád</w:t>
      </w:r>
      <w:r w:rsidR="00EF4D22">
        <w:t>a</w:t>
      </w:r>
      <w:r>
        <w:t xml:space="preserve"> bych Vás tímto požádal</w:t>
      </w:r>
      <w:r w:rsidR="00EF4D22">
        <w:t>a</w:t>
      </w:r>
      <w:r>
        <w:t xml:space="preserve"> o sdělení, jakým způsobem máme uplatňovat výše uvedené nařízení a jaké konkrétní domény máme blokovat tak, abychom postupovali v souladu s Nařízením 2022/350. </w:t>
      </w:r>
      <w:r w:rsidR="00077F39">
        <w:t xml:space="preserve">O spolupráci jsme již požádali Národní úřad pro kybernetickou bezpečnost, který se odkázal na Vás, Ministerstvo průmyslu a obchodu a Finančně analytický útvar Ministerstva financí ČR. </w:t>
      </w:r>
    </w:p>
    <w:p w14:paraId="6EC93270" w14:textId="5851AB0E" w:rsidR="008C22B6" w:rsidRDefault="00077F39" w:rsidP="008C22B6">
      <w:r>
        <w:t xml:space="preserve">Nacházíme se tedy v pozici, ve které nám uspokojivé odpovědi poskytne </w:t>
      </w:r>
      <w:r w:rsidR="00582189">
        <w:t xml:space="preserve">s největší pravděpodobností pouze regulátor služeb elektronických komunikací, tedy Český telekomunikační úřad. </w:t>
      </w:r>
    </w:p>
    <w:p w14:paraId="611EF4CD" w14:textId="77777777" w:rsidR="00582189" w:rsidRDefault="00582189" w:rsidP="008C22B6"/>
    <w:p w14:paraId="37A0D465" w14:textId="2902AD8D" w:rsidR="008C22B6" w:rsidRDefault="008C22B6" w:rsidP="008C22B6">
      <w:r>
        <w:t>S</w:t>
      </w:r>
      <w:r w:rsidR="00DB5130">
        <w:t> </w:t>
      </w:r>
      <w:r>
        <w:t>pozdravem</w:t>
      </w:r>
    </w:p>
    <w:p w14:paraId="018E72F1" w14:textId="55EDBB28" w:rsidR="00DB5130" w:rsidRDefault="00DB5130" w:rsidP="008C22B6">
      <w:r>
        <w:t>Tereza Rychtaříková</w:t>
      </w:r>
    </w:p>
    <w:p w14:paraId="3000FB23" w14:textId="77777777" w:rsidR="008C22B6" w:rsidRDefault="008C22B6" w:rsidP="008C22B6"/>
    <w:p w14:paraId="3E967E14" w14:textId="77777777" w:rsidR="00417A4A" w:rsidRDefault="00417A4A">
      <w:pPr>
        <w:spacing w:line="259" w:lineRule="auto"/>
      </w:pPr>
      <w:r>
        <w:br w:type="page"/>
      </w:r>
    </w:p>
    <w:p w14:paraId="0A0F8DCE" w14:textId="77777777" w:rsidR="00417A4A" w:rsidRDefault="008C22B6" w:rsidP="008C22B6">
      <w:r>
        <w:lastRenderedPageBreak/>
        <w:t>Příloha:</w:t>
      </w:r>
      <w:r w:rsidR="00450B18">
        <w:t xml:space="preserve"> </w:t>
      </w:r>
    </w:p>
    <w:p w14:paraId="770FD7DB" w14:textId="2E6F9763" w:rsidR="008C22B6" w:rsidRDefault="00450B18" w:rsidP="008C22B6">
      <w:r>
        <w:t>Komunikace Slovenského regulátora</w:t>
      </w:r>
      <w:r w:rsidR="00DB5130">
        <w:t xml:space="preserve"> kybernetické bezpečnosti</w:t>
      </w:r>
      <w:r>
        <w:t xml:space="preserve"> „Metodické </w:t>
      </w:r>
      <w:proofErr w:type="spellStart"/>
      <w:r>
        <w:t>usmernenie</w:t>
      </w:r>
      <w:proofErr w:type="spellEnd"/>
      <w:r w:rsidR="00CB6CED">
        <w:t xml:space="preserve"> – </w:t>
      </w:r>
      <w:proofErr w:type="spellStart"/>
      <w:r w:rsidR="00CB6CED">
        <w:t>realizácia</w:t>
      </w:r>
      <w:proofErr w:type="spellEnd"/>
      <w:r w:rsidR="00CB6CED">
        <w:t xml:space="preserve"> </w:t>
      </w:r>
      <w:proofErr w:type="spellStart"/>
      <w:r w:rsidR="00CB6CED">
        <w:t>nariadenia</w:t>
      </w:r>
      <w:proofErr w:type="spellEnd"/>
      <w:r w:rsidR="00CB6CED">
        <w:t xml:space="preserve"> v PODNIKOCH </w:t>
      </w:r>
      <w:proofErr w:type="spellStart"/>
      <w:r w:rsidR="00CB6CED">
        <w:t>podla</w:t>
      </w:r>
      <w:proofErr w:type="spellEnd"/>
      <w:r w:rsidR="00CB6CED">
        <w:t xml:space="preserve"> </w:t>
      </w:r>
      <w:proofErr w:type="spellStart"/>
      <w:r w:rsidR="00CB6CED">
        <w:t>zakona</w:t>
      </w:r>
      <w:proofErr w:type="spellEnd"/>
      <w:r w:rsidR="00CB6CED">
        <w:t xml:space="preserve"> 452/2021 </w:t>
      </w:r>
      <w:proofErr w:type="spellStart"/>
      <w:r w:rsidR="00CB6CED">
        <w:t>Z.z</w:t>
      </w:r>
      <w:proofErr w:type="spellEnd"/>
      <w:r w:rsidR="00CB6CED">
        <w:t>.“</w:t>
      </w:r>
    </w:p>
    <w:p w14:paraId="35D8F29B" w14:textId="77777777" w:rsidR="008C22B6" w:rsidRDefault="008C22B6" w:rsidP="008C22B6"/>
    <w:p w14:paraId="5EDFFC7F" w14:textId="77777777" w:rsidR="008C22B6" w:rsidRDefault="008C22B6" w:rsidP="008C22B6">
      <w:proofErr w:type="spellStart"/>
      <w:r>
        <w:t>From</w:t>
      </w:r>
      <w:proofErr w:type="spellEnd"/>
      <w:r>
        <w:t xml:space="preserve">: SK-CERT &lt;sk-cert@nbu.gov.sk&gt; </w:t>
      </w:r>
    </w:p>
    <w:p w14:paraId="51E68C52" w14:textId="77777777" w:rsidR="008C22B6" w:rsidRDefault="008C22B6" w:rsidP="008C22B6">
      <w:r>
        <w:t xml:space="preserve">Sent: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15, 2022 5:32 PM</w:t>
      </w:r>
    </w:p>
    <w:p w14:paraId="14A20D1E" w14:textId="77777777" w:rsidR="008C22B6" w:rsidRDefault="008C22B6" w:rsidP="008C22B6">
      <w:proofErr w:type="spellStart"/>
      <w:r>
        <w:t>Subject</w:t>
      </w:r>
      <w:proofErr w:type="spellEnd"/>
      <w:r>
        <w:t xml:space="preserve">: Metodické </w:t>
      </w:r>
      <w:proofErr w:type="spellStart"/>
      <w:proofErr w:type="gramStart"/>
      <w:r>
        <w:t>usmernenie</w:t>
      </w:r>
      <w:proofErr w:type="spellEnd"/>
      <w:r>
        <w:t xml:space="preserve"> - </w:t>
      </w:r>
      <w:proofErr w:type="spellStart"/>
      <w:r>
        <w:t>realizácia</w:t>
      </w:r>
      <w:proofErr w:type="spellEnd"/>
      <w:proofErr w:type="gramEnd"/>
      <w:r>
        <w:t xml:space="preserve"> </w:t>
      </w:r>
      <w:proofErr w:type="spellStart"/>
      <w:r>
        <w:t>nariadenia</w:t>
      </w:r>
      <w:proofErr w:type="spellEnd"/>
      <w:r>
        <w:t xml:space="preserve"> (EÚ) 2022/350 v PODNIKOCH </w:t>
      </w:r>
      <w:proofErr w:type="spellStart"/>
      <w:r>
        <w:t>podla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452/2021 </w:t>
      </w:r>
      <w:proofErr w:type="spellStart"/>
      <w:r>
        <w:t>Z.z</w:t>
      </w:r>
      <w:proofErr w:type="spellEnd"/>
      <w:r>
        <w:t xml:space="preserve">. </w:t>
      </w:r>
    </w:p>
    <w:p w14:paraId="27DDFDE2" w14:textId="77777777" w:rsidR="008C22B6" w:rsidRDefault="008C22B6" w:rsidP="008C22B6"/>
    <w:p w14:paraId="0A61939B" w14:textId="77777777" w:rsidR="008C22B6" w:rsidRDefault="008C22B6" w:rsidP="008C22B6">
      <w:r>
        <w:t xml:space="preserve">Vážená </w:t>
      </w:r>
      <w:proofErr w:type="spellStart"/>
      <w:r>
        <w:t>spoločnosť</w:t>
      </w:r>
      <w:proofErr w:type="spellEnd"/>
      <w:r>
        <w:t>,</w:t>
      </w:r>
    </w:p>
    <w:p w14:paraId="5C68663E" w14:textId="77777777" w:rsidR="008C22B6" w:rsidRDefault="008C22B6" w:rsidP="008C22B6"/>
    <w:p w14:paraId="2C27368F" w14:textId="77777777" w:rsidR="008C22B6" w:rsidRDefault="008C22B6" w:rsidP="008C22B6">
      <w:r>
        <w:t xml:space="preserve">V </w:t>
      </w:r>
      <w:proofErr w:type="spellStart"/>
      <w:r>
        <w:t>súlade</w:t>
      </w:r>
      <w:proofErr w:type="spellEnd"/>
      <w:r>
        <w:t xml:space="preserve"> </w:t>
      </w:r>
      <w:proofErr w:type="gramStart"/>
      <w:r>
        <w:t>s</w:t>
      </w:r>
      <w:proofErr w:type="gramEnd"/>
      <w:r>
        <w:t xml:space="preserve"> ustanovení § 5 </w:t>
      </w:r>
      <w:proofErr w:type="spellStart"/>
      <w:r>
        <w:t>ods</w:t>
      </w:r>
      <w:proofErr w:type="spellEnd"/>
      <w:r>
        <w:t xml:space="preserve">. 1 písm. h) zákona č. 69/2016 Z. z. o </w:t>
      </w:r>
      <w:proofErr w:type="spellStart"/>
      <w:r>
        <w:t>kybernetickej</w:t>
      </w:r>
      <w:proofErr w:type="spellEnd"/>
      <w:r>
        <w:t xml:space="preserve"> bezpečnosti v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 a z </w:t>
      </w:r>
      <w:proofErr w:type="spellStart"/>
      <w:r>
        <w:t>dôvodu</w:t>
      </w:r>
      <w:proofErr w:type="spellEnd"/>
      <w:r>
        <w:t xml:space="preserve"> </w:t>
      </w:r>
      <w:proofErr w:type="spellStart"/>
      <w:r>
        <w:t>zabezpečenia</w:t>
      </w:r>
      <w:proofErr w:type="spellEnd"/>
      <w:r>
        <w:t xml:space="preserve"> </w:t>
      </w:r>
      <w:proofErr w:type="spellStart"/>
      <w:r>
        <w:t>koordinácie</w:t>
      </w:r>
      <w:proofErr w:type="spellEnd"/>
      <w:r>
        <w:t xml:space="preserve"> </w:t>
      </w:r>
      <w:proofErr w:type="spellStart"/>
      <w:r>
        <w:t>európskych</w:t>
      </w:r>
      <w:proofErr w:type="spellEnd"/>
      <w:r>
        <w:t xml:space="preserve"> záležitostí </w:t>
      </w:r>
      <w:proofErr w:type="spellStart"/>
      <w:r>
        <w:t>Národným</w:t>
      </w:r>
      <w:proofErr w:type="spellEnd"/>
      <w:r>
        <w:t xml:space="preserve"> </w:t>
      </w:r>
      <w:proofErr w:type="spellStart"/>
      <w:r>
        <w:t>bezpečnostným</w:t>
      </w:r>
      <w:proofErr w:type="spellEnd"/>
      <w:r>
        <w:t xml:space="preserve"> </w:t>
      </w:r>
      <w:proofErr w:type="spellStart"/>
      <w:r>
        <w:t>úradom</w:t>
      </w:r>
      <w:proofErr w:type="spellEnd"/>
      <w:r>
        <w:t xml:space="preserve">, si Vám </w:t>
      </w:r>
      <w:proofErr w:type="spellStart"/>
      <w:r>
        <w:t>dovoľujem</w:t>
      </w:r>
      <w:proofErr w:type="spellEnd"/>
      <w:r>
        <w:t xml:space="preserve"> </w:t>
      </w:r>
      <w:proofErr w:type="spellStart"/>
      <w:r>
        <w:t>zaslať</w:t>
      </w:r>
      <w:proofErr w:type="spellEnd"/>
      <w:r>
        <w:t xml:space="preserve"> </w:t>
      </w:r>
      <w:proofErr w:type="spellStart"/>
      <w:r>
        <w:t>oznámenie</w:t>
      </w:r>
      <w:proofErr w:type="spellEnd"/>
      <w:r>
        <w:t xml:space="preserve"> o </w:t>
      </w:r>
      <w:proofErr w:type="spellStart"/>
      <w:r>
        <w:t>uverejnení</w:t>
      </w:r>
      <w:proofErr w:type="spellEnd"/>
      <w:r>
        <w:t xml:space="preserve"> platného </w:t>
      </w:r>
      <w:proofErr w:type="spellStart"/>
      <w:r>
        <w:t>právneho</w:t>
      </w:r>
      <w:proofErr w:type="spellEnd"/>
      <w:r>
        <w:t xml:space="preserve"> dokumentu v </w:t>
      </w:r>
      <w:proofErr w:type="spellStart"/>
      <w:r>
        <w:t>Úradnom</w:t>
      </w:r>
      <w:proofErr w:type="spellEnd"/>
      <w:r>
        <w:t xml:space="preserve"> </w:t>
      </w:r>
      <w:proofErr w:type="spellStart"/>
      <w:r>
        <w:t>vestníku</w:t>
      </w:r>
      <w:proofErr w:type="spellEnd"/>
      <w:r>
        <w:t xml:space="preserve"> </w:t>
      </w:r>
      <w:proofErr w:type="spellStart"/>
      <w:r>
        <w:t>Európskej</w:t>
      </w:r>
      <w:proofErr w:type="spellEnd"/>
      <w:r>
        <w:t xml:space="preserve"> </w:t>
      </w:r>
      <w:proofErr w:type="spellStart"/>
      <w:r>
        <w:t>únie</w:t>
      </w:r>
      <w:proofErr w:type="spellEnd"/>
      <w:r>
        <w:t xml:space="preserve">. </w:t>
      </w:r>
      <w:proofErr w:type="spellStart"/>
      <w:r>
        <w:t>Predmetný</w:t>
      </w:r>
      <w:proofErr w:type="spellEnd"/>
      <w:r>
        <w:t xml:space="preserve"> dokument je </w:t>
      </w:r>
      <w:proofErr w:type="spellStart"/>
      <w:r>
        <w:t>prístupný</w:t>
      </w:r>
      <w:proofErr w:type="spellEnd"/>
      <w:r>
        <w:t xml:space="preserve"> na </w:t>
      </w:r>
      <w:proofErr w:type="spellStart"/>
      <w:r>
        <w:t>internetovej</w:t>
      </w:r>
      <w:proofErr w:type="spellEnd"/>
      <w:r>
        <w:t xml:space="preserve"> </w:t>
      </w:r>
      <w:proofErr w:type="spellStart"/>
      <w:r>
        <w:t>stránke</w:t>
      </w:r>
      <w:proofErr w:type="spellEnd"/>
      <w:r>
        <w:t>:</w:t>
      </w:r>
    </w:p>
    <w:p w14:paraId="7764E436" w14:textId="77777777" w:rsidR="008C22B6" w:rsidRDefault="008C22B6" w:rsidP="008C22B6"/>
    <w:p w14:paraId="7493EAC5" w14:textId="77777777" w:rsidR="008C22B6" w:rsidRDefault="008C22B6" w:rsidP="008C22B6">
      <w:r>
        <w:t>https://eur-lex.europa.eu/legal-content/EN/TXT/?uri=CELEX%3A32022R0350</w:t>
      </w:r>
    </w:p>
    <w:p w14:paraId="69A26AD8" w14:textId="77777777" w:rsidR="008C22B6" w:rsidRDefault="008C22B6" w:rsidP="008C22B6"/>
    <w:p w14:paraId="16E9D43C" w14:textId="77777777" w:rsidR="008C22B6" w:rsidRDefault="008C22B6" w:rsidP="008C22B6"/>
    <w:p w14:paraId="237FCDA0" w14:textId="77777777" w:rsidR="008C22B6" w:rsidRDefault="008C22B6" w:rsidP="008C22B6">
      <w:r>
        <w:t>Slovensky:</w:t>
      </w:r>
    </w:p>
    <w:p w14:paraId="79004611" w14:textId="77777777" w:rsidR="008C22B6" w:rsidRDefault="008C22B6" w:rsidP="008C22B6">
      <w:proofErr w:type="spellStart"/>
      <w:r>
        <w:t>Nariadenie</w:t>
      </w:r>
      <w:proofErr w:type="spellEnd"/>
      <w:r>
        <w:t xml:space="preserve"> Rady (SZBP) (EÚ) 2022/350 z 1. </w:t>
      </w:r>
      <w:proofErr w:type="spellStart"/>
      <w:r>
        <w:t>marca</w:t>
      </w:r>
      <w:proofErr w:type="spellEnd"/>
      <w:r>
        <w:t xml:space="preserve"> 2022, </w:t>
      </w:r>
      <w:proofErr w:type="spellStart"/>
      <w:r>
        <w:t>ktorým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mení</w:t>
      </w:r>
      <w:proofErr w:type="spellEnd"/>
      <w:r>
        <w:t xml:space="preserve"> </w:t>
      </w:r>
      <w:proofErr w:type="spellStart"/>
      <w:r>
        <w:t>nariadenie</w:t>
      </w:r>
      <w:proofErr w:type="spellEnd"/>
      <w:r>
        <w:t xml:space="preserve"> (EÚ) č. 833/2014 o </w:t>
      </w:r>
      <w:proofErr w:type="spellStart"/>
      <w:r>
        <w:t>reštriktívnych</w:t>
      </w:r>
      <w:proofErr w:type="spellEnd"/>
      <w:r>
        <w:t xml:space="preserve"> </w:t>
      </w:r>
      <w:proofErr w:type="spellStart"/>
      <w:r>
        <w:t>opatreniach</w:t>
      </w:r>
      <w:proofErr w:type="spellEnd"/>
      <w:r>
        <w:t xml:space="preserve"> s </w:t>
      </w:r>
      <w:proofErr w:type="spellStart"/>
      <w:r>
        <w:t>ohľadom</w:t>
      </w:r>
      <w:proofErr w:type="spellEnd"/>
      <w:r>
        <w:t xml:space="preserve"> na </w:t>
      </w:r>
      <w:proofErr w:type="spellStart"/>
      <w:r>
        <w:t>konanie</w:t>
      </w:r>
      <w:proofErr w:type="spellEnd"/>
      <w:r>
        <w:t xml:space="preserve"> Ruska, </w:t>
      </w:r>
      <w:proofErr w:type="spellStart"/>
      <w:r>
        <w:t>ktorým</w:t>
      </w:r>
      <w:proofErr w:type="spellEnd"/>
      <w:r>
        <w:t xml:space="preserve"> destabilizuje </w:t>
      </w:r>
      <w:proofErr w:type="spellStart"/>
      <w:r>
        <w:t>situáciu</w:t>
      </w:r>
      <w:proofErr w:type="spellEnd"/>
      <w:r>
        <w:t xml:space="preserve"> na </w:t>
      </w:r>
      <w:proofErr w:type="spellStart"/>
      <w:r>
        <w:t>Ukrajine</w:t>
      </w:r>
      <w:proofErr w:type="spellEnd"/>
    </w:p>
    <w:p w14:paraId="1A8CFD4E" w14:textId="77777777" w:rsidR="008C22B6" w:rsidRDefault="008C22B6" w:rsidP="008C22B6"/>
    <w:p w14:paraId="2DDE4805" w14:textId="77777777" w:rsidR="008C22B6" w:rsidRDefault="008C22B6" w:rsidP="008C22B6">
      <w:r>
        <w:t>Anglicky:</w:t>
      </w:r>
    </w:p>
    <w:p w14:paraId="437DA183" w14:textId="77777777" w:rsidR="008C22B6" w:rsidRDefault="008C22B6" w:rsidP="008C22B6">
      <w:proofErr w:type="spellStart"/>
      <w:r>
        <w:t>Council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 (EU) 2022/350 </w:t>
      </w:r>
      <w:proofErr w:type="spellStart"/>
      <w:r>
        <w:t>of</w:t>
      </w:r>
      <w:proofErr w:type="spellEnd"/>
      <w:r>
        <w:t xml:space="preserve"> 1 </w:t>
      </w:r>
      <w:proofErr w:type="spellStart"/>
      <w:r>
        <w:t>March</w:t>
      </w:r>
      <w:proofErr w:type="spellEnd"/>
      <w:r>
        <w:t xml:space="preserve"> 2022 </w:t>
      </w:r>
      <w:proofErr w:type="spellStart"/>
      <w:r>
        <w:t>amending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 (EU) No 833/2014 </w:t>
      </w:r>
      <w:proofErr w:type="spellStart"/>
      <w:r>
        <w:t>concerning</w:t>
      </w:r>
      <w:proofErr w:type="spellEnd"/>
      <w:r>
        <w:t xml:space="preserve"> </w:t>
      </w:r>
      <w:proofErr w:type="spellStart"/>
      <w:r>
        <w:t>restrictive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 in </w:t>
      </w:r>
      <w:proofErr w:type="spellStart"/>
      <w:r>
        <w:t>view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Russia's</w:t>
      </w:r>
      <w:proofErr w:type="spellEnd"/>
      <w:r>
        <w:t xml:space="preserve"> </w:t>
      </w:r>
      <w:proofErr w:type="spellStart"/>
      <w:r>
        <w:t>actions</w:t>
      </w:r>
      <w:proofErr w:type="spellEnd"/>
      <w:r>
        <w:t xml:space="preserve"> </w:t>
      </w:r>
      <w:proofErr w:type="spellStart"/>
      <w:r>
        <w:t>destabilising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 xml:space="preserve"> in </w:t>
      </w:r>
      <w:proofErr w:type="spellStart"/>
      <w:r>
        <w:t>Ukraine</w:t>
      </w:r>
      <w:proofErr w:type="spellEnd"/>
    </w:p>
    <w:p w14:paraId="45A9F32F" w14:textId="77777777" w:rsidR="008C22B6" w:rsidRDefault="008C22B6" w:rsidP="008C22B6"/>
    <w:p w14:paraId="23E32EB0" w14:textId="77777777" w:rsidR="008C22B6" w:rsidRDefault="008C22B6" w:rsidP="008C22B6">
      <w:proofErr w:type="spellStart"/>
      <w:r>
        <w:t>Nariadenie</w:t>
      </w:r>
      <w:proofErr w:type="spellEnd"/>
      <w:r>
        <w:t xml:space="preserve"> je </w:t>
      </w:r>
      <w:proofErr w:type="spellStart"/>
      <w:r>
        <w:t>všeobecne</w:t>
      </w:r>
      <w:proofErr w:type="spellEnd"/>
      <w:r>
        <w:t xml:space="preserve"> </w:t>
      </w:r>
      <w:proofErr w:type="spellStart"/>
      <w:r>
        <w:t>záväzné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svojom</w:t>
      </w:r>
      <w:proofErr w:type="spellEnd"/>
      <w:r>
        <w:t xml:space="preserve"> </w:t>
      </w:r>
      <w:proofErr w:type="spellStart"/>
      <w:r>
        <w:t>plnom</w:t>
      </w:r>
      <w:proofErr w:type="spellEnd"/>
      <w:r>
        <w:t xml:space="preserve"> rozsahu, je </w:t>
      </w:r>
      <w:proofErr w:type="spellStart"/>
      <w:r>
        <w:t>priamo</w:t>
      </w:r>
      <w:proofErr w:type="spellEnd"/>
      <w:r>
        <w:t xml:space="preserve"> </w:t>
      </w:r>
      <w:proofErr w:type="spellStart"/>
      <w:r>
        <w:t>aplikovateľné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všetkých</w:t>
      </w:r>
      <w:proofErr w:type="spellEnd"/>
      <w:r>
        <w:t xml:space="preserve"> členských </w:t>
      </w:r>
      <w:proofErr w:type="spellStart"/>
      <w:r>
        <w:t>štátoch</w:t>
      </w:r>
      <w:proofErr w:type="spellEnd"/>
      <w:r>
        <w:t xml:space="preserve">. Má </w:t>
      </w:r>
      <w:proofErr w:type="spellStart"/>
      <w:r>
        <w:t>prednosť</w:t>
      </w:r>
      <w:proofErr w:type="spellEnd"/>
      <w:r>
        <w:t xml:space="preserve"> </w:t>
      </w:r>
      <w:proofErr w:type="spellStart"/>
      <w:r>
        <w:t>pred</w:t>
      </w:r>
      <w:proofErr w:type="spellEnd"/>
      <w:r>
        <w:t xml:space="preserve"> </w:t>
      </w:r>
      <w:proofErr w:type="spellStart"/>
      <w:r>
        <w:t>vnútroštátnou</w:t>
      </w:r>
      <w:proofErr w:type="spellEnd"/>
      <w:r>
        <w:t xml:space="preserve"> </w:t>
      </w:r>
      <w:proofErr w:type="spellStart"/>
      <w:r>
        <w:t>právnou</w:t>
      </w:r>
      <w:proofErr w:type="spellEnd"/>
      <w:r>
        <w:t xml:space="preserve"> úpravou. </w:t>
      </w:r>
      <w:proofErr w:type="spellStart"/>
      <w:r>
        <w:t>Nariadenie</w:t>
      </w:r>
      <w:proofErr w:type="spellEnd"/>
      <w:r>
        <w:t xml:space="preserve"> </w:t>
      </w:r>
      <w:proofErr w:type="spellStart"/>
      <w:r>
        <w:t>nadobudlo</w:t>
      </w:r>
      <w:proofErr w:type="spellEnd"/>
      <w:r>
        <w:t xml:space="preserve"> </w:t>
      </w:r>
      <w:proofErr w:type="spellStart"/>
      <w:r>
        <w:t>účinnosť</w:t>
      </w:r>
      <w:proofErr w:type="spellEnd"/>
      <w:r>
        <w:t xml:space="preserve"> k 01. 03. 2022 – </w:t>
      </w:r>
      <w:proofErr w:type="spellStart"/>
      <w:r>
        <w:t>dňom</w:t>
      </w:r>
      <w:proofErr w:type="spellEnd"/>
      <w:r>
        <w:t xml:space="preserve"> jeho </w:t>
      </w:r>
      <w:proofErr w:type="spellStart"/>
      <w:r>
        <w:t>uverejnenia</w:t>
      </w:r>
      <w:proofErr w:type="spellEnd"/>
      <w:r>
        <w:t xml:space="preserve"> v </w:t>
      </w:r>
      <w:proofErr w:type="spellStart"/>
      <w:r>
        <w:t>Úradnom</w:t>
      </w:r>
      <w:proofErr w:type="spellEnd"/>
      <w:r>
        <w:t xml:space="preserve"> </w:t>
      </w:r>
      <w:proofErr w:type="spellStart"/>
      <w:r>
        <w:t>vestníku</w:t>
      </w:r>
      <w:proofErr w:type="spellEnd"/>
      <w:r>
        <w:t xml:space="preserve"> EÚ.</w:t>
      </w:r>
    </w:p>
    <w:p w14:paraId="5D82DCE5" w14:textId="77777777" w:rsidR="008C22B6" w:rsidRDefault="008C22B6" w:rsidP="008C22B6"/>
    <w:p w14:paraId="0061178F" w14:textId="77777777" w:rsidR="008C22B6" w:rsidRDefault="008C22B6" w:rsidP="008C22B6">
      <w:proofErr w:type="spellStart"/>
      <w:r>
        <w:t>Ako</w:t>
      </w:r>
      <w:proofErr w:type="spellEnd"/>
      <w:r>
        <w:t xml:space="preserve"> </w:t>
      </w:r>
      <w:proofErr w:type="spellStart"/>
      <w:r>
        <w:t>súčasť</w:t>
      </w:r>
      <w:proofErr w:type="spellEnd"/>
      <w:r>
        <w:t xml:space="preserve"> </w:t>
      </w:r>
      <w:proofErr w:type="spellStart"/>
      <w:r>
        <w:t>realizácie</w:t>
      </w:r>
      <w:proofErr w:type="spellEnd"/>
      <w:r>
        <w:t xml:space="preserve"> vám </w:t>
      </w:r>
      <w:proofErr w:type="spellStart"/>
      <w:r>
        <w:t>odporúčame</w:t>
      </w:r>
      <w:proofErr w:type="spellEnd"/>
      <w:r>
        <w:t xml:space="preserve"> </w:t>
      </w:r>
      <w:proofErr w:type="spellStart"/>
      <w:r>
        <w:t>vykonať</w:t>
      </w:r>
      <w:proofErr w:type="spellEnd"/>
      <w:r>
        <w:t xml:space="preserve"> </w:t>
      </w:r>
      <w:proofErr w:type="spellStart"/>
      <w:r>
        <w:t>znemožnenie</w:t>
      </w:r>
      <w:proofErr w:type="spellEnd"/>
      <w:r>
        <w:t xml:space="preserve"> </w:t>
      </w:r>
      <w:proofErr w:type="spellStart"/>
      <w:r>
        <w:t>rekurzívneho</w:t>
      </w:r>
      <w:proofErr w:type="spellEnd"/>
      <w:r>
        <w:t xml:space="preserve"> </w:t>
      </w:r>
      <w:proofErr w:type="spellStart"/>
      <w:r>
        <w:t>prekladu</w:t>
      </w:r>
      <w:proofErr w:type="spellEnd"/>
      <w:r>
        <w:t xml:space="preserve"> </w:t>
      </w:r>
      <w:proofErr w:type="spellStart"/>
      <w:r>
        <w:t>mien</w:t>
      </w:r>
      <w:proofErr w:type="spellEnd"/>
      <w:r>
        <w:t xml:space="preserve"> v uvedených </w:t>
      </w:r>
      <w:proofErr w:type="spellStart"/>
      <w:r>
        <w:t>doménach</w:t>
      </w:r>
      <w:proofErr w:type="spellEnd"/>
      <w:r>
        <w:t xml:space="preserve"> (</w:t>
      </w:r>
      <w:proofErr w:type="spellStart"/>
      <w:r>
        <w:t>priložený</w:t>
      </w:r>
      <w:proofErr w:type="spellEnd"/>
      <w:r>
        <w:t xml:space="preserve"> </w:t>
      </w:r>
      <w:proofErr w:type="spellStart"/>
      <w:r>
        <w:t>zoznam</w:t>
      </w:r>
      <w:proofErr w:type="spellEnd"/>
      <w:r>
        <w:t xml:space="preserve">) a </w:t>
      </w:r>
      <w:proofErr w:type="spellStart"/>
      <w:r>
        <w:t>tiež</w:t>
      </w:r>
      <w:proofErr w:type="spellEnd"/>
      <w:r>
        <w:t xml:space="preserve"> </w:t>
      </w:r>
      <w:proofErr w:type="spellStart"/>
      <w:r>
        <w:t>subdoménach</w:t>
      </w:r>
      <w:proofErr w:type="spellEnd"/>
      <w:r>
        <w:t xml:space="preserve"> uvedených domén </w:t>
      </w:r>
      <w:proofErr w:type="spellStart"/>
      <w:r>
        <w:t>vrátane</w:t>
      </w:r>
      <w:proofErr w:type="spellEnd"/>
      <w:r>
        <w:t xml:space="preserve"> @ a www </w:t>
      </w:r>
      <w:proofErr w:type="spellStart"/>
      <w:r>
        <w:t>záznamov</w:t>
      </w:r>
      <w:proofErr w:type="spellEnd"/>
      <w:r>
        <w:t xml:space="preserve"> na IP adresy, na </w:t>
      </w:r>
      <w:proofErr w:type="spellStart"/>
      <w:r>
        <w:t>všetkých</w:t>
      </w:r>
      <w:proofErr w:type="spellEnd"/>
      <w:r>
        <w:t xml:space="preserve"> DNS </w:t>
      </w:r>
      <w:proofErr w:type="spellStart"/>
      <w:r>
        <w:t>serveroch</w:t>
      </w:r>
      <w:proofErr w:type="spellEnd"/>
      <w:r>
        <w:t xml:space="preserve"> v </w:t>
      </w:r>
      <w:proofErr w:type="spellStart"/>
      <w:r>
        <w:t>prevádzke</w:t>
      </w:r>
      <w:proofErr w:type="spellEnd"/>
      <w:r>
        <w:t xml:space="preserve"> </w:t>
      </w:r>
      <w:proofErr w:type="spellStart"/>
      <w:r>
        <w:t>vašej</w:t>
      </w:r>
      <w:proofErr w:type="spellEnd"/>
      <w:r>
        <w:t xml:space="preserve"> </w:t>
      </w:r>
      <w:proofErr w:type="spellStart"/>
      <w:r>
        <w:t>organizácie</w:t>
      </w:r>
      <w:proofErr w:type="spellEnd"/>
      <w:r>
        <w:t xml:space="preserve">, </w:t>
      </w:r>
      <w:proofErr w:type="spellStart"/>
      <w:r>
        <w:t>ktoré</w:t>
      </w:r>
      <w:proofErr w:type="spellEnd"/>
      <w:r>
        <w:t xml:space="preserve"> </w:t>
      </w:r>
      <w:proofErr w:type="spellStart"/>
      <w:r>
        <w:t>poskytujú</w:t>
      </w:r>
      <w:proofErr w:type="spellEnd"/>
      <w:r>
        <w:t xml:space="preserve"> </w:t>
      </w:r>
      <w:proofErr w:type="spellStart"/>
      <w:r>
        <w:t>preklad</w:t>
      </w:r>
      <w:proofErr w:type="spellEnd"/>
      <w:r>
        <w:t xml:space="preserve"> </w:t>
      </w:r>
      <w:proofErr w:type="spellStart"/>
      <w:r>
        <w:t>pre</w:t>
      </w:r>
      <w:proofErr w:type="spellEnd"/>
      <w:r>
        <w:t xml:space="preserve"> </w:t>
      </w:r>
      <w:proofErr w:type="spellStart"/>
      <w:r>
        <w:t>zákazníkov</w:t>
      </w:r>
      <w:proofErr w:type="spellEnd"/>
      <w:r>
        <w:t xml:space="preserve"> ISP, </w:t>
      </w:r>
      <w:proofErr w:type="spellStart"/>
      <w:r>
        <w:t>zamestnancov</w:t>
      </w:r>
      <w:proofErr w:type="spellEnd"/>
      <w:r>
        <w:t xml:space="preserve"> ISP a koncových </w:t>
      </w:r>
      <w:proofErr w:type="spellStart"/>
      <w:r>
        <w:t>používateľov</w:t>
      </w:r>
      <w:proofErr w:type="spellEnd"/>
      <w:r>
        <w:t>.</w:t>
      </w:r>
    </w:p>
    <w:p w14:paraId="27D17EAD" w14:textId="77777777" w:rsidR="008C22B6" w:rsidRDefault="008C22B6" w:rsidP="008C22B6"/>
    <w:p w14:paraId="2AF56F65" w14:textId="77777777" w:rsidR="008C22B6" w:rsidRDefault="008C22B6" w:rsidP="008C22B6"/>
    <w:p w14:paraId="24BF2E90" w14:textId="77777777" w:rsidR="008C22B6" w:rsidRDefault="008C22B6" w:rsidP="008C22B6">
      <w:r>
        <w:t>DOMÉNY NA BLOKOVANIE S POTVRDENÝM SÚVISOM NA RT A SPUTNIK</w:t>
      </w:r>
    </w:p>
    <w:p w14:paraId="556A1EFB" w14:textId="77777777" w:rsidR="008C22B6" w:rsidRDefault="008C22B6" w:rsidP="008C22B6"/>
    <w:p w14:paraId="633366C3" w14:textId="77777777" w:rsidR="008C22B6" w:rsidRDefault="008C22B6" w:rsidP="008C22B6">
      <w:r>
        <w:t>actualidad.rt.com &lt;http://actualidad.rt.com/&gt; af.sputniknews.com &lt;http://af.sputniknews.com/&gt; am.sputniknews.ru &lt;http://am.sputniknews.ru/&gt; ar.wpc.rt.com &lt;http://ar.wpc.rt.com/&gt; arabic.rt.com &lt;http://arabic.rt.com/&gt; arabic.sputniknews.com &lt;http://arabic.sputniknews.com/&gt; armeniasputnik.am az.newsazerbaijan.ru &lt;http://az.newsazerbaijan.ru/&gt; az.sputniknews.ru &lt;http://az.sputniknews.ru/&gt; bel.sputnik.by beta.newsazerbaijan.ru &lt;http://beta.newsazerbaijan.ru/&gt; big5.sputniknews.cn &lt;http://big5.sputniknews.cn/&gt; br.sputniknews.com &lt;http://br.sputniknews.com/&gt; bw.sputnik.kz bw.sputniknews.cn &lt;http://bw.sputniknews.cn/&gt; by.sputniknews.ru &lt;http://by.sputniknews.ru/&gt; cm.sputnik.kz cm.sputniknews.cn &lt;http://cm.sputniknews.cn/&gt; cz.sputniknews.com &lt;http://cz.sputniknews.com/&gt; dari.sputniknews.com &lt;http://dari.sputniknews.com/&gt; deutsch.rt.com &lt;http://deutsch.rt.com/&gt; de.rt.com &lt;http://de.rt.com/&gt; dk.sputniknews.com &lt;http://dk.sputniknews.com/&gt; editor.beta.newsazerbaijan.ru &lt;http://editor.beta.newsazerbaijan.ru/&gt;</w:t>
      </w:r>
    </w:p>
    <w:p w14:paraId="45FA300A" w14:textId="77777777" w:rsidR="008C22B6" w:rsidRDefault="008C22B6" w:rsidP="008C22B6">
      <w:r>
        <w:t>editor.newsazerbaijan.ru &lt;http://editor.newsazerbaijan.ru/&gt;</w:t>
      </w:r>
    </w:p>
    <w:p w14:paraId="2A11CA5F" w14:textId="77777777" w:rsidR="008C22B6" w:rsidRDefault="008C22B6" w:rsidP="008C22B6">
      <w:r>
        <w:t>editor.newskaz.ru &lt;http://editor.newskaz.ru/&gt; editor.sputniknews.cn &lt;http://editor.sputniknews.cn/&gt; en.mediaforum.ria.ru &lt;http://en.mediaforum.ria.ru/&gt; en.mediaforum.rian.ru &lt;http://en.mediaforum.rian.ru/&gt; en.wpc.rt.com &lt;http://en.wpc.rt.com/&gt; es.wpc.rt.com &lt;http://es.wpc.rt.com/&gt; esp.rt.com &lt;http://esp.rt.com/&gt; euro2020.az.sputniknews.ru &lt;http://euro2020.az.sputniknews.ru/&gt;</w:t>
      </w:r>
    </w:p>
    <w:p w14:paraId="078D7715" w14:textId="77777777" w:rsidR="008C22B6" w:rsidRDefault="008C22B6" w:rsidP="008C22B6">
      <w:r>
        <w:t>euro2020.sputnik.az</w:t>
      </w:r>
    </w:p>
    <w:p w14:paraId="591E0891" w14:textId="77777777" w:rsidR="008C22B6" w:rsidRDefault="008C22B6" w:rsidP="008C22B6">
      <w:r>
        <w:t xml:space="preserve">fi.sputniknews.com &lt;http://fi.sputniknews.com/&gt; fr.sputniknews.com &lt;http://fr.sputniknews.com/&gt; fr.wpc.rt.com &lt;http://fr.wpc.rt.com/&gt; francais.rt.com &lt;http://francais.rt.com/&gt; fr.rt.com &lt;http://fr.rt.com/&gt; img.sputniknews.cn &lt;http://img.sputniknews.cn/&gt; investguru.ru &lt;http://investguru.ru/&gt; ir.sputniknews.com &lt;http://ir.sputniknews.com/&gt; it.sputniknews.com &lt;http://it.sputniknews.com/&gt; jp.sputniknews.com &lt;http://jp.sputniknews.com/&gt; krd.sputniknews.com &lt;http://krd.sputniknews.com/&gt; kurdi.sputniknews.com &lt;http://kurdi.sputniknews.com/&gt; kz.sputniknews.ru &lt;http://kz.sputniknews.ru/&gt; lt.sputniknews.com &lt;http://lt.sputniknews.com/&gt; lt.sputniknews.ru &lt;http://lt.sputniknews.ru/&gt; lv.sputniknews.ru &lt;http://lv.sputniknews.ru/&gt; m.am.sputniknews.ru &lt;http://m.am.sputniknews.ru/&gt; m.armeniasputnik.am m.az.sputniknews.ru &lt;http://m.az.sputniknews.ru/&gt; m.bel.sputnik.by m.by.sputniknews.ru &lt;http://m.by.sputniknews.ru/&gt; m.kz.sputniknews.ru &lt;http://m.kz.sputniknews.ru/&gt; m.lt.sputniknews.ru &lt;http://m.lt.sputniknews.ru/&gt; m.lv.sputniknews.ru &lt;http://m.lv.sputniknews.ru/&gt; m.newsarmenia.ru &lt;http://m.newsarmenia.ru/&gt; m.newsgeorgia.ru &lt;http://m.newsgeorgia.ru/&gt; m.ru.armeniasputnik.am m.ru.sputnik.az m.ru.sputnik.kz m.ru.sputniknews.kz m.ru.sputniknewslv.com &lt;http://m.ru.sputniknewslv.com/&gt; m.sputnik.az m.sputnik.by m.sputnik.co.am m.sputnik.kz m.sputnikarmenia.ru &lt;http://m.sputnikarmenia.ru/&gt; m.sputniknews.com &lt;http://m.sputniknews.com/&gt; m.sputniknews.kz m.sputniknewslv.com &lt;http://m.sputniknewslv.com/&gt; m9.rian.ru &lt;http://m9.rian.ru/&gt; m9.sputniknews.com &lt;http://m9.sputniknews.com/&gt; m9.sputniknews.ru &lt;http://m9.sputniknews.ru/&gt; m11.rian.ru &lt;http://m11.rian.ru/&gt; m11.sputniknews.com &lt;http://m11.sputniknews.com/&gt; m11.sputniknews.ru &lt;http://m11.sputniknews.ru/&gt; </w:t>
      </w:r>
      <w:r>
        <w:lastRenderedPageBreak/>
        <w:t xml:space="preserve">mail.sputnik.com &lt;http://mail.sputnik.com/&gt; md.sputniknews.com &lt;http://md.sputniknews.com/&gt; mundo.sputniknews.com &lt;http://mundo.sputniknews.com/&gt; m.sputnik-abkhazia.info &lt;http://m.sputnik-abkhazia.info/&gt; m.sputnik-abkhazia.org &lt;http://m.sputnik-abkhazia.org/&gt; m.sputnik-georgia.com &lt;http://m.sputnik-georgia.com/&gt; m.sputnik-georgia.ru &lt;http://m.sputnik-georgia.ru/&gt; m.sputnik-ossetia.info &lt;http://m.sputnik-ossetia.info/&gt; m.sputnik-ossetia.ru &lt;http://m.sputnik-ossetia.ru/&gt; n.sputniknews.cn &lt;http://n.sputniknews.cn/&gt; newsarmenia.ru &lt;http://newsarmenia.ru/&gt; newsazerbaijan.ru &lt;http://newsazerbaijan.ru/&gt; newsgeorgia.ru &lt;http://newsgeorgia.ru/&gt; newskaz.ru &lt;http://newskaz.ru/&gt; no.sputniknews.com &lt;http://no.sputniknews.com/&gt; noticias.rt.com &lt;http://noticias.rt.com/&gt; ns10.sputniknews.com &lt;http://ns10.sputniknews.com/&gt; ns10.sputniknews.ru &lt;http://ns10.sputniknews.ru/&gt; oz.sputniknews-uz.com &lt;http://oz.sputniknews-uz.com/&gt; pashto.sputniknews.com &lt;http://pashto.sputniknews.com/&gt; pl.sputniknews.com &lt;http://pl.sputniknews.com/&gt; pobeda.sputnik.by radiosputnik.am radiosputnik.ria.ru &lt;http://radiosputnik.ria.ru/&gt; rs.sputniknews.com &lt;http://rs.sputniknews.com/&gt; rs-lat.sputniknews.com &lt;http://rs-lat.sputniknews.com/&gt; ru.armeniasputnik.am ru.bw.sputnik.kz ru.newsarmenia.ru &lt;http://ru.newsarmenia.ru/&gt; ru.newsgeorgia.ru &lt;http://ru.newsgeorgia.ru/&gt; ru.newskaz.ru &lt;http://ru.newskaz.ru/&gt; ru.sputnik.az ru.sputnik.by ru.sputnik.co.am ru.sputnik.com.kz ru.sputnik.kz ru.sputnikarmenia.ru &lt;http://ru.sputnikarmenia.ru/&gt; ru.sputniknews.kz ru.sputniknewslv.com &lt;http://ru.sputniknewslv.com/&gt; ru.wpc.rt.com &lt;http://ru.wpc.rt.com/&gt; rus.rt.com &lt;http://rus.rt.com/&gt; russian.rt.com &lt;http://russian.rt.com/&gt; ru.sputnik-georgia.ru &lt;http://ru.sputnik-georgia.ru/&gt; se.sputniknews.com &lt;http://se.sputniknews.com/&gt; snanews.de &lt;http://snanews.de/&gt; spanish.rt.com &lt;http://spanish.rt.com/&gt; sputnik.az sputnik.by sputnik.co.am sputnik.com.kz sputnik.kg sputnik.kz </w:t>
      </w:r>
      <w:proofErr w:type="spellStart"/>
      <w:r>
        <w:t>sputnik.news</w:t>
      </w:r>
      <w:proofErr w:type="spellEnd"/>
      <w:r>
        <w:t xml:space="preserve"> sputnikarmenia.ru &lt;http://sputnikarmenia.ru/&gt; sputniknews.cn &lt;http://sputniknews.cn/&gt; sputniknews.com &lt;http://sputniknews.com/&gt; sputniknews.gr &lt;http://sputniknews.gr/&gt; sputniknews.kz sputniknewslv.com &lt;http://sputniknewslv.com/&gt; </w:t>
      </w:r>
      <w:proofErr w:type="spellStart"/>
      <w:r>
        <w:t>sputniknews.lt</w:t>
      </w:r>
      <w:proofErr w:type="spellEnd"/>
      <w:r>
        <w:t xml:space="preserve"> sputnik-abkhazia.info &lt;http://sputnik-abkhazia.info/&gt; sputnik-abkhazia.org &lt;http://sputnik-abkhazia.org/&gt; sputnik-abkhazia.ru &lt;http://sputnik-abkhazia.ru/&gt; sputnik-georgia.com &lt;http://sputnik-georgia.com/&gt; sputnik-georgia.ru &lt;http://sputnik-georgia.ru/&gt; sputnik-ossetia.info &lt;http://sputnik-ossetia.info/&gt; sputnik-ossetia.ru &lt;http://sputnik-ossetia.ru/&gt; sputnik-ossetia.com &lt;http://sputnik-ossetia.com/&gt; sputnik-tj.com &lt;http://sputnik-tj.com/&gt; test.visualrian.ru &lt;http://test.visualrian.ru/&gt; tr.sputniknews.com &lt;http://tr.sputniknews.com/&gt; uk.sputniknews.com &lt;http://uk.sputniknews.com/&gt; urdu.sputniknews.com &lt;http://urdu.sputniknews.com/&gt; us.sputniknews.com &lt;http://us.sputniknews.com/&gt; vn.sputniknews.com &lt;http://vn.sputniknews.com/&gt; www.armeniasputnik.am &lt;http://www.armeniasputnik.am/&gt; www.en.ria.ru &lt;http://www.en.ria.ru/&gt; www.en.rian.ru &lt;http://www.en.rian.ru/&gt; www.fr.ria.ru &lt;http://www.fr.ria.ru/&gt; www.fr.rian.ru &lt;http://www.fr.rian.ru/&gt; www.investguru.ru &lt;http://www.investguru.ru/&gt; www.jp.ria.ru &lt;http://www.jp.ria.ru/&gt; www.jp.rian.ru &lt;http://www.jp.rian.ru/&gt; www.newsarmenia.ru &lt;http://www.newsarmenia.ru/&gt; www.newsazerbaijan.ru &lt;http://www.newsazerbaijan.ru/&gt; www.newskaz.ru &lt;http://www.newskaz.ru/&gt; www.pe.ria.ru &lt;http://www.pe.ria.ru/&gt; www.pe.rian.ru &lt;http://www.pe.rian.ru/&gt; www.radiosputnik.ria.ru &lt;http://www.radiosputnik.ria.ru/&gt; www.rt.com &lt;http://www.rt.com/&gt; www.ru.sputnik.az &lt;http://www.ru.sputnik.az/&gt; www.sp.ria.ru &lt;http://www.sp.ria.ru/&gt; www.sp.rian.ru &lt;http://www.sp.rian.ru/&gt; www.sputnik.az &lt;http://www.sputnik.az/&gt; www.sputnik.by &lt;http://www.sputnik.by/&gt; www.sputnikarmenia.ru &lt;http://www.sputnikarmenia.ru/&gt; www.sputniknews.cn &lt;http://www.sputniknews.cn/&gt; www.sputniknews.com &lt;http://www.sputniknews.com/&gt; www.sputniknews.gr &lt;http://www.sputniknews.gr/&gt; www.sputnik-abkhazia.info &lt;http://www.sputnik-abkhazia.info/&gt;</w:t>
      </w:r>
    </w:p>
    <w:p w14:paraId="703B7565" w14:textId="77777777" w:rsidR="008C22B6" w:rsidRDefault="008C22B6" w:rsidP="008C22B6">
      <w:r>
        <w:lastRenderedPageBreak/>
        <w:t>www.sputnik-abkhazia.org &lt;http://www.sputnik-abkhazia.org/&gt;</w:t>
      </w:r>
    </w:p>
    <w:p w14:paraId="341391E9" w14:textId="77777777" w:rsidR="008C22B6" w:rsidRDefault="008C22B6" w:rsidP="008C22B6">
      <w:r>
        <w:t>www.sputnik-abkhazia.ru &lt;http://www.sputnik-abkhazia.ru/&gt; www.sputnik-ossetia.info &lt;http://www.sputnik-ossetia.info/&gt;</w:t>
      </w:r>
    </w:p>
    <w:p w14:paraId="6DD178F9" w14:textId="77777777" w:rsidR="008C22B6" w:rsidRDefault="008C22B6" w:rsidP="008C22B6">
      <w:r>
        <w:t xml:space="preserve">www.sputnik-ossetia.ru &lt;http://www.sputnik-ossetia.ru/&gt; </w:t>
      </w:r>
    </w:p>
    <w:p w14:paraId="181AE6CA" w14:textId="77777777" w:rsidR="008C22B6" w:rsidRDefault="008C22B6" w:rsidP="008C22B6"/>
    <w:p w14:paraId="5B149073" w14:textId="77777777" w:rsidR="008C22B6" w:rsidRDefault="008C22B6" w:rsidP="008C22B6">
      <w:r>
        <w:t>NEWS AGREGÁTORY</w:t>
      </w:r>
    </w:p>
    <w:p w14:paraId="3EF6670A" w14:textId="77777777" w:rsidR="008C22B6" w:rsidRDefault="008C22B6" w:rsidP="008C22B6"/>
    <w:p w14:paraId="0DDBCD9E" w14:textId="77777777" w:rsidR="008C22B6" w:rsidRDefault="008C22B6" w:rsidP="008C22B6"/>
    <w:p w14:paraId="446BD7DA" w14:textId="77777777" w:rsidR="008C22B6" w:rsidRDefault="008C22B6" w:rsidP="008C22B6">
      <w:r>
        <w:t xml:space="preserve">*    </w:t>
      </w:r>
      <w:proofErr w:type="spellStart"/>
      <w:r>
        <w:t>pokiaľ</w:t>
      </w:r>
      <w:proofErr w:type="spellEnd"/>
      <w:r>
        <w:t xml:space="preserve"> toto </w:t>
      </w:r>
      <w:proofErr w:type="spellStart"/>
      <w:r>
        <w:t>vami</w:t>
      </w:r>
      <w:proofErr w:type="spellEnd"/>
      <w:r>
        <w:t xml:space="preserve"> </w:t>
      </w:r>
      <w:proofErr w:type="spellStart"/>
      <w:r>
        <w:t>prevádzkované</w:t>
      </w:r>
      <w:proofErr w:type="spellEnd"/>
      <w:r>
        <w:t xml:space="preserve"> </w:t>
      </w:r>
      <w:proofErr w:type="spellStart"/>
      <w:r>
        <w:t>technológie</w:t>
      </w:r>
      <w:proofErr w:type="spellEnd"/>
      <w:r>
        <w:t xml:space="preserve"> </w:t>
      </w:r>
      <w:proofErr w:type="spellStart"/>
      <w:r>
        <w:t>umožnia</w:t>
      </w:r>
      <w:proofErr w:type="spellEnd"/>
      <w:r>
        <w:t xml:space="preserve"> blokovat na zaklade </w:t>
      </w:r>
      <w:proofErr w:type="spellStart"/>
      <w:r>
        <w:t>konkretnej</w:t>
      </w:r>
      <w:proofErr w:type="spellEnd"/>
      <w:r>
        <w:t xml:space="preserve"> URL</w:t>
      </w:r>
    </w:p>
    <w:p w14:paraId="78449B89" w14:textId="77777777" w:rsidR="008C22B6" w:rsidRDefault="008C22B6" w:rsidP="008C22B6">
      <w:r>
        <w:t>*    https://rumble.com/c/RTNews</w:t>
      </w:r>
    </w:p>
    <w:p w14:paraId="7B0FD2B3" w14:textId="77777777" w:rsidR="008C22B6" w:rsidRDefault="008C22B6" w:rsidP="008C22B6">
      <w:r>
        <w:t>*    https://bnonews.com/index.php/live-feeds/rt/</w:t>
      </w:r>
    </w:p>
    <w:p w14:paraId="291307A7" w14:textId="77777777" w:rsidR="008C22B6" w:rsidRDefault="008C22B6" w:rsidP="008C22B6"/>
    <w:p w14:paraId="5A19576D" w14:textId="77777777" w:rsidR="008C22B6" w:rsidRDefault="008C22B6" w:rsidP="008C22B6"/>
    <w:p w14:paraId="193BCE8F" w14:textId="77777777" w:rsidR="008C22B6" w:rsidRDefault="008C22B6" w:rsidP="008C22B6">
      <w:r>
        <w:t>APLIKACIE</w:t>
      </w:r>
    </w:p>
    <w:p w14:paraId="26701540" w14:textId="77777777" w:rsidR="008C22B6" w:rsidRDefault="008C22B6" w:rsidP="008C22B6"/>
    <w:p w14:paraId="34EBEECC" w14:textId="77777777" w:rsidR="008C22B6" w:rsidRDefault="008C22B6" w:rsidP="008C22B6"/>
    <w:p w14:paraId="5A34EAF0" w14:textId="77777777" w:rsidR="008C22B6" w:rsidRDefault="008C22B6" w:rsidP="008C22B6">
      <w:r>
        <w:t xml:space="preserve">*    </w:t>
      </w:r>
      <w:proofErr w:type="spellStart"/>
      <w:r>
        <w:t>pokiaľ</w:t>
      </w:r>
      <w:proofErr w:type="spellEnd"/>
      <w:r>
        <w:t xml:space="preserve"> toto </w:t>
      </w:r>
      <w:proofErr w:type="spellStart"/>
      <w:r>
        <w:t>vami</w:t>
      </w:r>
      <w:proofErr w:type="spellEnd"/>
      <w:r>
        <w:t xml:space="preserve"> </w:t>
      </w:r>
      <w:proofErr w:type="spellStart"/>
      <w:r>
        <w:t>prevádzkované</w:t>
      </w:r>
      <w:proofErr w:type="spellEnd"/>
      <w:r>
        <w:t xml:space="preserve"> </w:t>
      </w:r>
      <w:proofErr w:type="spellStart"/>
      <w:r>
        <w:t>technológie</w:t>
      </w:r>
      <w:proofErr w:type="spellEnd"/>
      <w:r>
        <w:t xml:space="preserve"> </w:t>
      </w:r>
      <w:proofErr w:type="spellStart"/>
      <w:r>
        <w:t>umožnia</w:t>
      </w:r>
      <w:proofErr w:type="spellEnd"/>
      <w:r>
        <w:t xml:space="preserve"> blokovat na zaklade </w:t>
      </w:r>
      <w:proofErr w:type="spellStart"/>
      <w:r>
        <w:t>konkretnej</w:t>
      </w:r>
      <w:proofErr w:type="spellEnd"/>
      <w:r>
        <w:t xml:space="preserve"> URL</w:t>
      </w:r>
    </w:p>
    <w:p w14:paraId="3B25E96E" w14:textId="77777777" w:rsidR="008C22B6" w:rsidRDefault="008C22B6" w:rsidP="008C22B6">
      <w:r>
        <w:t xml:space="preserve">*    https://play.google.com/store/apps/details?id=com.rt.mobile.english&amp;hl=sk&amp;gl=US </w:t>
      </w:r>
    </w:p>
    <w:p w14:paraId="3878FE8C" w14:textId="77777777" w:rsidR="008C22B6" w:rsidRDefault="008C22B6" w:rsidP="008C22B6">
      <w:r>
        <w:t>*    https://apps.apple.com/sk/app/rt-news/id649316948?l=sk</w:t>
      </w:r>
    </w:p>
    <w:p w14:paraId="14CA15AE" w14:textId="77777777" w:rsidR="008C22B6" w:rsidRDefault="008C22B6" w:rsidP="008C22B6"/>
    <w:p w14:paraId="27AE7F5E" w14:textId="77777777" w:rsidR="008C22B6" w:rsidRDefault="008C22B6" w:rsidP="008C22B6"/>
    <w:p w14:paraId="6C58F3BD" w14:textId="77777777" w:rsidR="008C22B6" w:rsidRDefault="008C22B6" w:rsidP="008C22B6"/>
    <w:p w14:paraId="2B8B9B83" w14:textId="77777777" w:rsidR="008C22B6" w:rsidRDefault="008C22B6" w:rsidP="008C22B6"/>
    <w:p w14:paraId="25D9C230" w14:textId="77777777" w:rsidR="008C22B6" w:rsidRDefault="008C22B6" w:rsidP="008C22B6">
      <w:r>
        <w:t xml:space="preserve">Zároveň vás </w:t>
      </w:r>
      <w:proofErr w:type="spellStart"/>
      <w:r>
        <w:t>žiadame</w:t>
      </w:r>
      <w:proofErr w:type="spellEnd"/>
      <w:r>
        <w:t xml:space="preserve"> o </w:t>
      </w:r>
      <w:proofErr w:type="spellStart"/>
      <w:r>
        <w:t>aktualizáciu</w:t>
      </w:r>
      <w:proofErr w:type="spellEnd"/>
      <w:r>
        <w:t xml:space="preserve"> základných </w:t>
      </w:r>
      <w:proofErr w:type="spellStart"/>
      <w:r>
        <w:t>údajov</w:t>
      </w:r>
      <w:proofErr w:type="spellEnd"/>
      <w:r>
        <w:t xml:space="preserve"> o </w:t>
      </w:r>
      <w:proofErr w:type="spellStart"/>
      <w:r>
        <w:t>vašej</w:t>
      </w:r>
      <w:proofErr w:type="spellEnd"/>
      <w:r>
        <w:t xml:space="preserve"> </w:t>
      </w:r>
      <w:proofErr w:type="spellStart"/>
      <w:r>
        <w:t>spoločnosti</w:t>
      </w:r>
      <w:proofErr w:type="spellEnd"/>
      <w:r>
        <w:t xml:space="preserve"> (podniku) v </w:t>
      </w:r>
      <w:proofErr w:type="spellStart"/>
      <w:r>
        <w:t>minimálnom</w:t>
      </w:r>
      <w:proofErr w:type="spellEnd"/>
      <w:r>
        <w:t xml:space="preserve"> rozsahu:</w:t>
      </w:r>
    </w:p>
    <w:p w14:paraId="2DFB7DDC" w14:textId="77777777" w:rsidR="008C22B6" w:rsidRDefault="008C22B6" w:rsidP="008C22B6">
      <w:proofErr w:type="spellStart"/>
      <w:r>
        <w:t>Názov</w:t>
      </w:r>
      <w:proofErr w:type="spellEnd"/>
      <w:r>
        <w:t xml:space="preserve"> </w:t>
      </w:r>
      <w:proofErr w:type="spellStart"/>
      <w:r>
        <w:t>spoločnosti</w:t>
      </w:r>
      <w:proofErr w:type="spellEnd"/>
    </w:p>
    <w:p w14:paraId="24183345" w14:textId="77777777" w:rsidR="008C22B6" w:rsidRDefault="008C22B6" w:rsidP="008C22B6">
      <w:r>
        <w:t>IČO</w:t>
      </w:r>
    </w:p>
    <w:p w14:paraId="4F73A972" w14:textId="77777777" w:rsidR="008C22B6" w:rsidRDefault="008C22B6" w:rsidP="008C22B6">
      <w:r>
        <w:t>Sídlo</w:t>
      </w:r>
    </w:p>
    <w:p w14:paraId="233849EA" w14:textId="77777777" w:rsidR="008C22B6" w:rsidRDefault="008C22B6" w:rsidP="008C22B6">
      <w:proofErr w:type="spellStart"/>
      <w:r>
        <w:t>Štatutárny</w:t>
      </w:r>
      <w:proofErr w:type="spellEnd"/>
      <w:r>
        <w:t xml:space="preserve"> orgán (</w:t>
      </w:r>
      <w:proofErr w:type="spellStart"/>
      <w:r>
        <w:t>meno</w:t>
      </w:r>
      <w:proofErr w:type="spellEnd"/>
      <w:r>
        <w:t xml:space="preserve">, mail, </w:t>
      </w:r>
      <w:proofErr w:type="spellStart"/>
      <w:r>
        <w:t>mobilný</w:t>
      </w:r>
      <w:proofErr w:type="spellEnd"/>
      <w:r>
        <w:t xml:space="preserve"> kontakt) CSO/CISO/Manažér </w:t>
      </w:r>
      <w:proofErr w:type="spellStart"/>
      <w:r>
        <w:t>kybernetickej</w:t>
      </w:r>
      <w:proofErr w:type="spellEnd"/>
      <w:r>
        <w:t xml:space="preserve"> bezpečnosti (</w:t>
      </w:r>
      <w:proofErr w:type="spellStart"/>
      <w:r>
        <w:t>meno</w:t>
      </w:r>
      <w:proofErr w:type="spellEnd"/>
      <w:r>
        <w:t xml:space="preserve">, mail, </w:t>
      </w:r>
      <w:proofErr w:type="spellStart"/>
      <w:r>
        <w:t>mobilný</w:t>
      </w:r>
      <w:proofErr w:type="spellEnd"/>
      <w:r>
        <w:t xml:space="preserve"> kontakt)</w:t>
      </w:r>
    </w:p>
    <w:p w14:paraId="41786522" w14:textId="77777777" w:rsidR="008C22B6" w:rsidRDefault="008C22B6" w:rsidP="008C22B6"/>
    <w:p w14:paraId="42CC9BFF" w14:textId="77777777" w:rsidR="008C22B6" w:rsidRDefault="008C22B6" w:rsidP="008C22B6"/>
    <w:p w14:paraId="3E896CE3" w14:textId="77777777" w:rsidR="008C22B6" w:rsidRDefault="008C22B6" w:rsidP="008C22B6">
      <w:r>
        <w:lastRenderedPageBreak/>
        <w:t xml:space="preserve">S </w:t>
      </w:r>
      <w:proofErr w:type="spellStart"/>
      <w:r>
        <w:t>pozdravom</w:t>
      </w:r>
      <w:proofErr w:type="spellEnd"/>
    </w:p>
    <w:p w14:paraId="392325D8" w14:textId="77777777" w:rsidR="008C22B6" w:rsidRDefault="008C22B6" w:rsidP="008C22B6"/>
    <w:p w14:paraId="146FA018" w14:textId="77777777" w:rsidR="008C22B6" w:rsidRDefault="008C22B6" w:rsidP="008C22B6">
      <w:r>
        <w:t>Rastislav Janota</w:t>
      </w:r>
    </w:p>
    <w:p w14:paraId="195D7D48" w14:textId="77777777" w:rsidR="008C22B6" w:rsidRDefault="008C22B6" w:rsidP="008C22B6">
      <w:proofErr w:type="spellStart"/>
      <w:r>
        <w:t>riaditeľ</w:t>
      </w:r>
      <w:proofErr w:type="spellEnd"/>
    </w:p>
    <w:p w14:paraId="329BEE5A" w14:textId="77777777" w:rsidR="008C22B6" w:rsidRDefault="008C22B6" w:rsidP="008C22B6">
      <w:proofErr w:type="spellStart"/>
      <w:r>
        <w:t>Národné</w:t>
      </w:r>
      <w:proofErr w:type="spellEnd"/>
      <w:r>
        <w:t xml:space="preserve"> centrum </w:t>
      </w:r>
      <w:proofErr w:type="spellStart"/>
      <w:r>
        <w:t>kybernetickej</w:t>
      </w:r>
      <w:proofErr w:type="spellEnd"/>
      <w:r>
        <w:t xml:space="preserve"> bezpečnosti SK-CERT </w:t>
      </w:r>
      <w:proofErr w:type="spellStart"/>
      <w:r>
        <w:t>Národný</w:t>
      </w:r>
      <w:proofErr w:type="spellEnd"/>
      <w:r>
        <w:t xml:space="preserve"> </w:t>
      </w:r>
      <w:proofErr w:type="spellStart"/>
      <w:r>
        <w:t>bezpečnostný</w:t>
      </w:r>
      <w:proofErr w:type="spellEnd"/>
      <w:r>
        <w:t xml:space="preserve"> </w:t>
      </w:r>
      <w:proofErr w:type="spellStart"/>
      <w:r>
        <w:t>úrad</w:t>
      </w:r>
      <w:proofErr w:type="spellEnd"/>
    </w:p>
    <w:p w14:paraId="2313B934" w14:textId="77777777" w:rsidR="008C22B6" w:rsidRDefault="008C22B6" w:rsidP="008C22B6"/>
    <w:p w14:paraId="46B4D6CF" w14:textId="77777777" w:rsidR="008C22B6" w:rsidRDefault="008C22B6" w:rsidP="008C22B6"/>
    <w:p w14:paraId="22A191A7" w14:textId="77777777" w:rsidR="008C22B6" w:rsidRDefault="008C22B6" w:rsidP="008C22B6">
      <w:proofErr w:type="spellStart"/>
      <w:r>
        <w:t>Budatínska</w:t>
      </w:r>
      <w:proofErr w:type="spellEnd"/>
      <w:r>
        <w:t xml:space="preserve"> </w:t>
      </w:r>
      <w:proofErr w:type="gramStart"/>
      <w:r>
        <w:t>30  |</w:t>
      </w:r>
      <w:proofErr w:type="gramEnd"/>
      <w:r>
        <w:t xml:space="preserve">  851 06 Bratislava  |  Slovenská republika</w:t>
      </w:r>
    </w:p>
    <w:p w14:paraId="2B5D6DF7" w14:textId="77777777" w:rsidR="008C22B6" w:rsidRDefault="008C22B6" w:rsidP="008C22B6">
      <w:r>
        <w:t xml:space="preserve">tel.: +421 2 6869 </w:t>
      </w:r>
      <w:proofErr w:type="gramStart"/>
      <w:r>
        <w:t>2915  |</w:t>
      </w:r>
      <w:proofErr w:type="gramEnd"/>
      <w:r>
        <w:t xml:space="preserve">  mob.: +421 903 993 706</w:t>
      </w:r>
    </w:p>
    <w:p w14:paraId="3A505C58" w14:textId="77777777" w:rsidR="008C22B6" w:rsidRDefault="008C22B6" w:rsidP="008C22B6">
      <w:r>
        <w:t xml:space="preserve">PGP: D66E </w:t>
      </w:r>
      <w:proofErr w:type="gramStart"/>
      <w:r>
        <w:t>619A</w:t>
      </w:r>
      <w:proofErr w:type="gramEnd"/>
      <w:r>
        <w:t xml:space="preserve"> E83A 8802 51A6 5AC7 CF74 96BD 1A1A 0ACD</w:t>
      </w:r>
    </w:p>
    <w:p w14:paraId="37F37DFA" w14:textId="77777777" w:rsidR="008C22B6" w:rsidRDefault="008C22B6" w:rsidP="008C22B6">
      <w:r>
        <w:t>web: www.sk-cert.sk &lt;</w:t>
      </w:r>
      <w:proofErr w:type="gramStart"/>
      <w:r>
        <w:t xml:space="preserve">http://www.sk-cert.sk/&gt;   </w:t>
      </w:r>
      <w:proofErr w:type="gramEnd"/>
      <w:r>
        <w:t xml:space="preserve">|  www.nbu.gov.sk &lt;http://www.nbu.gov.sk/&gt; </w:t>
      </w:r>
    </w:p>
    <w:p w14:paraId="1334A9C7" w14:textId="77777777" w:rsidR="008C22B6" w:rsidRDefault="008C22B6" w:rsidP="008C22B6">
      <w:r>
        <w:t xml:space="preserve">Ochrana </w:t>
      </w:r>
      <w:proofErr w:type="spellStart"/>
      <w:r>
        <w:t>informácií</w:t>
      </w:r>
      <w:proofErr w:type="spellEnd"/>
      <w:r>
        <w:t xml:space="preserve"> TLP: https://www.sk-cert.sk/sk/o-nas/ochrana-informacii/</w:t>
      </w:r>
    </w:p>
    <w:p w14:paraId="050D5575" w14:textId="77777777" w:rsidR="004C065A" w:rsidRDefault="004C065A" w:rsidP="008C22B6"/>
    <w:sectPr w:rsidR="004C06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095ED" w14:textId="77777777" w:rsidR="004507BD" w:rsidRDefault="004507BD" w:rsidP="00417A4A">
      <w:pPr>
        <w:spacing w:after="0" w:line="240" w:lineRule="auto"/>
      </w:pPr>
      <w:r>
        <w:separator/>
      </w:r>
    </w:p>
  </w:endnote>
  <w:endnote w:type="continuationSeparator" w:id="0">
    <w:p w14:paraId="37236446" w14:textId="77777777" w:rsidR="004507BD" w:rsidRDefault="004507BD" w:rsidP="00417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5D6B3" w14:textId="77777777" w:rsidR="00417A4A" w:rsidRDefault="00417A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6771A" w14:textId="0852AFEC" w:rsidR="00417A4A" w:rsidRDefault="00417A4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733B1A8" wp14:editId="17220643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9dbd4def925e8deedeebb02b" descr="{&quot;HashCode&quot;:-169957423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8F2E693" w14:textId="41D7AF5E" w:rsidR="00417A4A" w:rsidRPr="00417A4A" w:rsidRDefault="00417A4A" w:rsidP="00417A4A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417A4A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33B1A8" id="_x0000_t202" coordsize="21600,21600" o:spt="202" path="m,l,21600r21600,l21600,xe">
              <v:stroke joinstyle="miter"/>
              <v:path gradientshapeok="t" o:connecttype="rect"/>
            </v:shapetype>
            <v:shape id="MSIPCM9dbd4def925e8deedeebb02b" o:spid="_x0000_s1026" type="#_x0000_t202" alt="{&quot;HashCode&quot;:-1699574231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ASQsQIAAEgFAAAOAAAAZHJzL2Uyb0RvYy54bWysVN1P2zAQf5+0/8Hyw54GST+hHSnqitiQ&#10;ClQqE8+O7TSREp+xXZpu2v++s+OWwfY0TYqc+/J9/O7OF5dtU5NnaWwFKqO905QSqTiISm0y+u3h&#10;+uScEuuYEqwGJTO6l5Zezt6/u9jpqexDCbWQhqATZac7ndHSOT1NEstL2TB7CloqVBZgGuaQNZtE&#10;GLZD702d9NN0nOzACG2AS2tRetUp6Sz4LwrJ3X1RWOlInVHMzYXThDP3ZzK7YNONYbqseEyD/UMW&#10;DasUBj26umKOka2p/nDVVNyAhcKdcmgSKIqKy1ADVtNL31SzLpmWoRYEx+ojTPb/ueV3zytDKoG9&#10;o0SxBlt0u75ZLW4nIhdDIYtJfyTPhZT45XnazykR0nJE8MeHpy24T1+ZLRcgZMdNT3rjyWR0NuwP&#10;eh+jgaw2pYvq8yGOSFQ8VsKVUT6ajI7yVc24bKQ63OlMrgGcNB0dHdwoIdvooPutTNUws39ltcYZ&#10;wOGMdoesHkBHSXoMvJTFISYKf/rZ2Gk7RYjWGkFy7WdoPU5RblHoW94WpvF/bCZBPU7Z/jhZsnWE&#10;o/BsNE4HPVRx1PXPBukojF7yclsb675IaIgnMmow6zBQ7HlpHUZE04OJD6bguqrrML21IruMjgfo&#10;8pUGb9QKL/oaulw95dq8jQXkIPZYl4FuK6zm1xUGXzLrVszgGmC+uNruHo+iBgwCkaKkBPP9b3Jv&#10;j9OJWkp2uFYZtU9bZiQl9Y3Cue2PhmnqFzFwSJhATHrDITL5Qaq2zQJwZXEoMa1AeltXH8jCQPOI&#10;qz/34VDFFMegGcX57MiFQw4V+HRwOZ8HGldOM7dUa829a4+Wx/ShfWRGR+AdtuwODpvHpm/w72w7&#10;nOdbB0UVmuOR7eCMgOO6hp7Fp8W/B7/zwerlAZz9AgAA//8DAFBLAwQUAAYACAAAACEAfHYI4d8A&#10;AAALAQAADwAAAGRycy9kb3ducmV2LnhtbEyPwU7DMBBE70j8g7VI3KgdECkNcaqqUpHggEroB7jx&#10;kqTY68h22vD3OCc47sxo9k25nqxhZ/ShdyQhWwhgSI3TPbUSDp+7uydgISrSyjhCCT8YYF1dX5Wq&#10;0O5CH3iuY8tSCYVCSehiHArOQ9OhVWHhBqTkfTlvVUynb7n26pLKreH3QuTcqp7Sh04NuO2w+a5H&#10;K2GDYxZeze700h/q/dvpPXq9XUl5ezNtnoFFnOJfGGb8hA5VYjq6kXRgRkIaEpOaZ2IJbPazlciB&#10;HWft8WEJvCr5/w3VLwAAAP//AwBQSwECLQAUAAYACAAAACEAtoM4kv4AAADhAQAAEwAAAAAAAAAA&#10;AAAAAAAAAAAAW0NvbnRlbnRfVHlwZXNdLnhtbFBLAQItABQABgAIAAAAIQA4/SH/1gAAAJQBAAAL&#10;AAAAAAAAAAAAAAAAAC8BAABfcmVscy8ucmVsc1BLAQItABQABgAIAAAAIQByvASQsQIAAEgFAAAO&#10;AAAAAAAAAAAAAAAAAC4CAABkcnMvZTJvRG9jLnhtbFBLAQItABQABgAIAAAAIQB8dgjh3wAAAAsB&#10;AAAPAAAAAAAAAAAAAAAAAAsFAABkcnMvZG93bnJldi54bWxQSwUGAAAAAAQABADzAAAAFwYAAAAA&#10;" o:allowincell="f" filled="f" stroked="f" strokeweight=".5pt">
              <v:fill o:detectmouseclick="t"/>
              <v:textbox inset="20pt,0,,0">
                <w:txbxContent>
                  <w:p w14:paraId="48F2E693" w14:textId="41D7AF5E" w:rsidR="00417A4A" w:rsidRPr="00417A4A" w:rsidRDefault="00417A4A" w:rsidP="00417A4A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417A4A"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DB8CD" w14:textId="77777777" w:rsidR="00417A4A" w:rsidRDefault="00417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D81F3" w14:textId="77777777" w:rsidR="004507BD" w:rsidRDefault="004507BD" w:rsidP="00417A4A">
      <w:pPr>
        <w:spacing w:after="0" w:line="240" w:lineRule="auto"/>
      </w:pPr>
      <w:r>
        <w:separator/>
      </w:r>
    </w:p>
  </w:footnote>
  <w:footnote w:type="continuationSeparator" w:id="0">
    <w:p w14:paraId="55E5B1FC" w14:textId="77777777" w:rsidR="004507BD" w:rsidRDefault="004507BD" w:rsidP="00417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1152C" w14:textId="77777777" w:rsidR="00417A4A" w:rsidRDefault="00417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18B66" w14:textId="77777777" w:rsidR="00417A4A" w:rsidRDefault="00417A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631AE" w14:textId="77777777" w:rsidR="00417A4A" w:rsidRDefault="00417A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411"/>
    <w:rsid w:val="00077F39"/>
    <w:rsid w:val="001C54B0"/>
    <w:rsid w:val="002A1343"/>
    <w:rsid w:val="00394411"/>
    <w:rsid w:val="003A1155"/>
    <w:rsid w:val="00417A4A"/>
    <w:rsid w:val="004507BD"/>
    <w:rsid w:val="00450B18"/>
    <w:rsid w:val="00475A57"/>
    <w:rsid w:val="004969D0"/>
    <w:rsid w:val="004A571B"/>
    <w:rsid w:val="004C065A"/>
    <w:rsid w:val="00582189"/>
    <w:rsid w:val="008C22B6"/>
    <w:rsid w:val="00934629"/>
    <w:rsid w:val="00A25AC0"/>
    <w:rsid w:val="00A44C16"/>
    <w:rsid w:val="00AE1D6F"/>
    <w:rsid w:val="00C51A6F"/>
    <w:rsid w:val="00CB6CED"/>
    <w:rsid w:val="00D27E2F"/>
    <w:rsid w:val="00DB5130"/>
    <w:rsid w:val="00E153C0"/>
    <w:rsid w:val="00E253D0"/>
    <w:rsid w:val="00E80BE9"/>
    <w:rsid w:val="00EF4D22"/>
    <w:rsid w:val="00F5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B87FE7"/>
  <w15:chartTrackingRefBased/>
  <w15:docId w15:val="{6D90AEC6-9163-47A1-A778-F1BF2947A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41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A4A"/>
  </w:style>
  <w:style w:type="paragraph" w:styleId="Footer">
    <w:name w:val="footer"/>
    <w:basedOn w:val="Normal"/>
    <w:link w:val="FooterChar"/>
    <w:uiPriority w:val="99"/>
    <w:unhideWhenUsed/>
    <w:rsid w:val="00417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2293</Words>
  <Characters>13531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Rejzek</dc:creator>
  <cp:keywords/>
  <dc:description/>
  <cp:lastModifiedBy>Rychtaříková, Tereza, Vodafone</cp:lastModifiedBy>
  <cp:revision>4</cp:revision>
  <dcterms:created xsi:type="dcterms:W3CDTF">2022-04-11T13:22:00Z</dcterms:created>
  <dcterms:modified xsi:type="dcterms:W3CDTF">2022-04-21T08:49:00Z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59f705-2ba0-454b-9cfc-6ce5bcaac040_Enabled">
    <vt:lpwstr>true</vt:lpwstr>
  </property>
  <property fmtid="{D5CDD505-2E9C-101B-9397-08002B2CF9AE}" pid="3" name="MSIP_Label_0359f705-2ba0-454b-9cfc-6ce5bcaac040_SetDate">
    <vt:lpwstr>2022-04-21T08:49:46Z</vt:lpwstr>
  </property>
  <property fmtid="{D5CDD505-2E9C-101B-9397-08002B2CF9AE}" pid="4" name="MSIP_Label_0359f705-2ba0-454b-9cfc-6ce5bcaac040_Method">
    <vt:lpwstr>Standard</vt:lpwstr>
  </property>
  <property fmtid="{D5CDD505-2E9C-101B-9397-08002B2CF9AE}" pid="5" name="MSIP_Label_0359f705-2ba0-454b-9cfc-6ce5bcaac040_Name">
    <vt:lpwstr>0359f705-2ba0-454b-9cfc-6ce5bcaac040</vt:lpwstr>
  </property>
  <property fmtid="{D5CDD505-2E9C-101B-9397-08002B2CF9AE}" pid="6" name="MSIP_Label_0359f705-2ba0-454b-9cfc-6ce5bcaac040_SiteId">
    <vt:lpwstr>68283f3b-8487-4c86-adb3-a5228f18b893</vt:lpwstr>
  </property>
  <property fmtid="{D5CDD505-2E9C-101B-9397-08002B2CF9AE}" pid="7" name="MSIP_Label_0359f705-2ba0-454b-9cfc-6ce5bcaac040_ActionId">
    <vt:lpwstr>3bdcdd4f-1df6-4c96-a812-9b6fef10d3a6</vt:lpwstr>
  </property>
  <property fmtid="{D5CDD505-2E9C-101B-9397-08002B2CF9AE}" pid="8" name="MSIP_Label_0359f705-2ba0-454b-9cfc-6ce5bcaac040_ContentBits">
    <vt:lpwstr>2</vt:lpwstr>
  </property>
</Properties>
</file>